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84" w:rsidRPr="005E6584" w:rsidRDefault="005E6584" w:rsidP="005E6584">
      <w:pPr>
        <w:jc w:val="both"/>
        <w:rPr>
          <w:b/>
        </w:rPr>
      </w:pPr>
      <w:r w:rsidRPr="005E6584">
        <w:rPr>
          <w:b/>
        </w:rPr>
        <w:t>Lectio agostana 2019</w:t>
      </w:r>
      <w:r>
        <w:rPr>
          <w:b/>
        </w:rPr>
        <w:t>. Il libro dei Numeri. Lunedì 19 agosto. (</w:t>
      </w:r>
      <w:proofErr w:type="spellStart"/>
      <w:r>
        <w:rPr>
          <w:b/>
        </w:rPr>
        <w:t>Num</w:t>
      </w:r>
      <w:proofErr w:type="spellEnd"/>
      <w:r>
        <w:rPr>
          <w:b/>
        </w:rPr>
        <w:t>. 16, 1-35</w:t>
      </w:r>
      <w:r w:rsidRPr="005E6584">
        <w:rPr>
          <w:b/>
        </w:rPr>
        <w:t>).</w:t>
      </w:r>
    </w:p>
    <w:p w:rsidR="005E6584" w:rsidRPr="005E6584" w:rsidRDefault="005E6584" w:rsidP="005E6584">
      <w:pPr>
        <w:jc w:val="both"/>
        <w:rPr>
          <w:b/>
        </w:rPr>
      </w:pPr>
      <w:r>
        <w:rPr>
          <w:b/>
        </w:rPr>
        <w:t>La rivolta dei capi</w:t>
      </w:r>
      <w:r w:rsidRPr="005E6584">
        <w:rPr>
          <w:b/>
        </w:rPr>
        <w:t>.</w:t>
      </w:r>
    </w:p>
    <w:p w:rsidR="005E6584" w:rsidRPr="005E6584" w:rsidRDefault="005E6584" w:rsidP="005E6584">
      <w:pPr>
        <w:jc w:val="both"/>
        <w:rPr>
          <w:b/>
        </w:rPr>
      </w:pPr>
    </w:p>
    <w:p w:rsidR="005E6584" w:rsidRPr="005E6584" w:rsidRDefault="005E6584" w:rsidP="005E6584">
      <w:pPr>
        <w:jc w:val="both"/>
        <w:rPr>
          <w:b/>
        </w:rPr>
      </w:pPr>
      <w:r w:rsidRPr="005E6584">
        <w:rPr>
          <w:b/>
        </w:rPr>
        <w:t xml:space="preserve">Seconda parte: Il cammino dal Sinai alle steppe di </w:t>
      </w:r>
      <w:proofErr w:type="spellStart"/>
      <w:r w:rsidRPr="005E6584">
        <w:rPr>
          <w:b/>
        </w:rPr>
        <w:t>Moab</w:t>
      </w:r>
      <w:proofErr w:type="spellEnd"/>
      <w:r w:rsidRPr="005E6584">
        <w:rPr>
          <w:b/>
        </w:rPr>
        <w:t xml:space="preserve"> (10,11-25,18).</w:t>
      </w:r>
    </w:p>
    <w:p w:rsidR="005E6584" w:rsidRPr="005E6584" w:rsidRDefault="005E6584" w:rsidP="005E6584">
      <w:pPr>
        <w:numPr>
          <w:ilvl w:val="0"/>
          <w:numId w:val="1"/>
        </w:numPr>
        <w:jc w:val="both"/>
        <w:rPr>
          <w:b/>
        </w:rPr>
      </w:pPr>
      <w:r w:rsidRPr="005E6584">
        <w:rPr>
          <w:b/>
        </w:rPr>
        <w:t xml:space="preserve">Dal Sinai al deserto di </w:t>
      </w:r>
      <w:proofErr w:type="spellStart"/>
      <w:r w:rsidRPr="005E6584">
        <w:rPr>
          <w:b/>
        </w:rPr>
        <w:t>Paran</w:t>
      </w:r>
      <w:proofErr w:type="spellEnd"/>
      <w:r w:rsidRPr="005E6584">
        <w:rPr>
          <w:b/>
        </w:rPr>
        <w:t xml:space="preserve"> (10,11-12,16): </w:t>
      </w:r>
      <w:r w:rsidRPr="005E6584">
        <w:t xml:space="preserve">- le vicende durante la marcia (10,11-36) – mormorazioni a </w:t>
      </w:r>
      <w:proofErr w:type="spellStart"/>
      <w:r w:rsidRPr="005E6584">
        <w:t>Taberà</w:t>
      </w:r>
      <w:proofErr w:type="spellEnd"/>
      <w:r w:rsidRPr="005E6584">
        <w:t xml:space="preserve"> e </w:t>
      </w:r>
      <w:proofErr w:type="spellStart"/>
      <w:r w:rsidRPr="005E6584">
        <w:t>Kibrot-Taavà</w:t>
      </w:r>
      <w:proofErr w:type="spellEnd"/>
      <w:r w:rsidRPr="005E6584">
        <w:t xml:space="preserve"> (11,1-34) – L’unicità di Mosè, il più umile (12,1-16) </w:t>
      </w:r>
    </w:p>
    <w:p w:rsidR="005E6584" w:rsidRPr="005E38E4" w:rsidRDefault="005E6584" w:rsidP="005E6584">
      <w:pPr>
        <w:numPr>
          <w:ilvl w:val="0"/>
          <w:numId w:val="1"/>
        </w:numPr>
        <w:jc w:val="both"/>
        <w:rPr>
          <w:b/>
        </w:rPr>
      </w:pPr>
      <w:r w:rsidRPr="005E6584">
        <w:rPr>
          <w:b/>
        </w:rPr>
        <w:t xml:space="preserve">Da </w:t>
      </w:r>
      <w:proofErr w:type="spellStart"/>
      <w:r w:rsidRPr="005E6584">
        <w:rPr>
          <w:b/>
        </w:rPr>
        <w:t>Qadesh</w:t>
      </w:r>
      <w:proofErr w:type="spellEnd"/>
      <w:r w:rsidRPr="005E6584">
        <w:rPr>
          <w:b/>
        </w:rPr>
        <w:t xml:space="preserve"> a </w:t>
      </w:r>
      <w:proofErr w:type="spellStart"/>
      <w:r w:rsidRPr="005E6584">
        <w:rPr>
          <w:b/>
        </w:rPr>
        <w:t>Qadesh</w:t>
      </w:r>
      <w:proofErr w:type="spellEnd"/>
      <w:r w:rsidRPr="005E6584">
        <w:rPr>
          <w:b/>
        </w:rPr>
        <w:t xml:space="preserve"> (13,1-19,22): </w:t>
      </w:r>
      <w:r w:rsidRPr="005E6584">
        <w:t>L’esplorazione della terra e la rivolta di Israele (cc.13-14</w:t>
      </w:r>
      <w:r w:rsidRPr="005E6584">
        <w:rPr>
          <w:u w:val="single"/>
        </w:rPr>
        <w:t>)</w:t>
      </w:r>
      <w:r w:rsidRPr="005E6584">
        <w:t xml:space="preserve"> – </w:t>
      </w:r>
      <w:r w:rsidRPr="005E38E4">
        <w:t xml:space="preserve">Varie prescrizioni cultuali (c.15) – </w:t>
      </w:r>
      <w:r w:rsidRPr="005E38E4">
        <w:rPr>
          <w:color w:val="FF0000"/>
          <w:u w:val="single"/>
        </w:rPr>
        <w:t xml:space="preserve">La rivolta di Core, </w:t>
      </w:r>
      <w:proofErr w:type="spellStart"/>
      <w:r w:rsidRPr="005E38E4">
        <w:rPr>
          <w:color w:val="FF0000"/>
          <w:u w:val="single"/>
        </w:rPr>
        <w:t>Datan</w:t>
      </w:r>
      <w:proofErr w:type="spellEnd"/>
      <w:r w:rsidRPr="005E38E4">
        <w:rPr>
          <w:color w:val="FF0000"/>
          <w:u w:val="single"/>
        </w:rPr>
        <w:t xml:space="preserve"> e </w:t>
      </w:r>
      <w:proofErr w:type="spellStart"/>
      <w:r w:rsidRPr="005E38E4">
        <w:rPr>
          <w:color w:val="FF0000"/>
          <w:u w:val="single"/>
        </w:rPr>
        <w:t>Abiran</w:t>
      </w:r>
      <w:proofErr w:type="spellEnd"/>
      <w:r w:rsidRPr="005E38E4">
        <w:rPr>
          <w:color w:val="FF0000"/>
          <w:u w:val="single"/>
        </w:rPr>
        <w:t xml:space="preserve"> </w:t>
      </w:r>
      <w:r w:rsidRPr="005E38E4">
        <w:t xml:space="preserve">e la legittimazione del sacerdozio di Aronne (cc.16-17) – Altri testi legislativi (c.18) – la vacca rossa (c.19). </w:t>
      </w:r>
    </w:p>
    <w:p w:rsidR="005E6584" w:rsidRPr="005E6584" w:rsidRDefault="005E6584" w:rsidP="005E6584">
      <w:pPr>
        <w:numPr>
          <w:ilvl w:val="0"/>
          <w:numId w:val="1"/>
        </w:numPr>
        <w:jc w:val="both"/>
        <w:rPr>
          <w:b/>
        </w:rPr>
      </w:pPr>
      <w:r w:rsidRPr="005E6584">
        <w:rPr>
          <w:b/>
        </w:rPr>
        <w:t xml:space="preserve">Marcia da </w:t>
      </w:r>
      <w:proofErr w:type="spellStart"/>
      <w:r w:rsidRPr="005E6584">
        <w:rPr>
          <w:b/>
        </w:rPr>
        <w:t>Qadesc</w:t>
      </w:r>
      <w:proofErr w:type="spellEnd"/>
      <w:r w:rsidRPr="005E6584">
        <w:rPr>
          <w:b/>
        </w:rPr>
        <w:t xml:space="preserve"> a </w:t>
      </w:r>
      <w:proofErr w:type="spellStart"/>
      <w:r w:rsidRPr="005E6584">
        <w:rPr>
          <w:b/>
        </w:rPr>
        <w:t>Moab</w:t>
      </w:r>
      <w:proofErr w:type="spellEnd"/>
      <w:r w:rsidRPr="005E6584">
        <w:rPr>
          <w:b/>
        </w:rPr>
        <w:t xml:space="preserve"> (20,1-25,18)</w:t>
      </w:r>
      <w:r w:rsidRPr="005E6584">
        <w:t xml:space="preserve">: - la morte di Miryam e le acque di </w:t>
      </w:r>
      <w:proofErr w:type="spellStart"/>
      <w:r w:rsidRPr="005E6584">
        <w:t>Meriba</w:t>
      </w:r>
      <w:proofErr w:type="spellEnd"/>
      <w:r w:rsidRPr="005E6584">
        <w:t xml:space="preserve"> (20,1-13) – Trattative con </w:t>
      </w:r>
      <w:proofErr w:type="spellStart"/>
      <w:r w:rsidRPr="005E6584">
        <w:t>Edom</w:t>
      </w:r>
      <w:proofErr w:type="spellEnd"/>
      <w:r w:rsidRPr="005E6584">
        <w:t xml:space="preserve">, morte di Aronne e investitura di Eleazaro (20,14-29) – il serpente di bronzo e il viaggio verso la Transgiordania, vittorie su </w:t>
      </w:r>
      <w:proofErr w:type="spellStart"/>
      <w:r w:rsidRPr="005E6584">
        <w:t>Sehon</w:t>
      </w:r>
      <w:proofErr w:type="spellEnd"/>
      <w:r w:rsidRPr="005E6584">
        <w:t xml:space="preserve">, re degli Amorrei e su </w:t>
      </w:r>
      <w:proofErr w:type="spellStart"/>
      <w:r w:rsidRPr="005E6584">
        <w:t>Og</w:t>
      </w:r>
      <w:proofErr w:type="spellEnd"/>
      <w:r w:rsidRPr="005E6584">
        <w:t xml:space="preserve">, re di </w:t>
      </w:r>
      <w:proofErr w:type="spellStart"/>
      <w:r w:rsidRPr="005E6584">
        <w:t>Basan</w:t>
      </w:r>
      <w:proofErr w:type="spellEnd"/>
      <w:r w:rsidRPr="005E6584">
        <w:t xml:space="preserve"> (c.21) – la storia di </w:t>
      </w:r>
      <w:proofErr w:type="spellStart"/>
      <w:r w:rsidRPr="005E6584">
        <w:t>Balaam</w:t>
      </w:r>
      <w:proofErr w:type="spellEnd"/>
      <w:r w:rsidRPr="005E6584">
        <w:t xml:space="preserve"> e i suoi oracoli (cc.22-24) -  Idolatria di Israele a </w:t>
      </w:r>
      <w:proofErr w:type="spellStart"/>
      <w:r w:rsidRPr="005E6584">
        <w:t>Pe’or</w:t>
      </w:r>
      <w:proofErr w:type="spellEnd"/>
      <w:r w:rsidRPr="005E6584">
        <w:t xml:space="preserve"> (25, 1- 18).</w:t>
      </w:r>
    </w:p>
    <w:p w:rsidR="00D16B42" w:rsidRPr="00D16B42" w:rsidRDefault="00D16B42" w:rsidP="00D16B42">
      <w:pPr>
        <w:jc w:val="both"/>
        <w:rPr>
          <w:i/>
        </w:rPr>
      </w:pPr>
    </w:p>
    <w:p w:rsidR="00D16B42" w:rsidRPr="00D16B42" w:rsidRDefault="00D16B42" w:rsidP="00D16B42">
      <w:pPr>
        <w:jc w:val="both"/>
        <w:rPr>
          <w:i/>
        </w:rPr>
      </w:pPr>
      <w:r w:rsidRPr="00D16B42">
        <w:rPr>
          <w:i/>
        </w:rPr>
        <w:t xml:space="preserve">1 Ora Core, figlio di </w:t>
      </w:r>
      <w:proofErr w:type="spellStart"/>
      <w:r w:rsidRPr="00D16B42">
        <w:rPr>
          <w:i/>
        </w:rPr>
        <w:t>Isar</w:t>
      </w:r>
      <w:proofErr w:type="spellEnd"/>
      <w:r w:rsidRPr="00D16B42">
        <w:rPr>
          <w:i/>
        </w:rPr>
        <w:t xml:space="preserve">, figlio di </w:t>
      </w:r>
      <w:proofErr w:type="spellStart"/>
      <w:r w:rsidRPr="00D16B42">
        <w:rPr>
          <w:i/>
        </w:rPr>
        <w:t>Keat</w:t>
      </w:r>
      <w:proofErr w:type="spellEnd"/>
      <w:r w:rsidRPr="00D16B42">
        <w:rPr>
          <w:i/>
        </w:rPr>
        <w:t xml:space="preserve">, figlio di Levi, con </w:t>
      </w:r>
      <w:proofErr w:type="spellStart"/>
      <w:r w:rsidRPr="00D16B42">
        <w:rPr>
          <w:i/>
        </w:rPr>
        <w:t>Datan</w:t>
      </w:r>
      <w:proofErr w:type="spellEnd"/>
      <w:r w:rsidRPr="00D16B42">
        <w:rPr>
          <w:i/>
        </w:rPr>
        <w:t xml:space="preserve"> e </w:t>
      </w:r>
      <w:proofErr w:type="spellStart"/>
      <w:r w:rsidRPr="00D16B42">
        <w:rPr>
          <w:i/>
        </w:rPr>
        <w:t>Abiràm</w:t>
      </w:r>
      <w:proofErr w:type="spellEnd"/>
      <w:r w:rsidRPr="00D16B42">
        <w:rPr>
          <w:i/>
        </w:rPr>
        <w:t xml:space="preserve">, figli di </w:t>
      </w:r>
      <w:proofErr w:type="spellStart"/>
      <w:r w:rsidRPr="00D16B42">
        <w:rPr>
          <w:i/>
        </w:rPr>
        <w:t>Eliàb</w:t>
      </w:r>
      <w:proofErr w:type="spellEnd"/>
      <w:r w:rsidRPr="00D16B42">
        <w:rPr>
          <w:i/>
        </w:rPr>
        <w:t xml:space="preserve">, e On, figlio di </w:t>
      </w:r>
      <w:proofErr w:type="spellStart"/>
      <w:r w:rsidRPr="00D16B42">
        <w:rPr>
          <w:i/>
        </w:rPr>
        <w:t>Pelet</w:t>
      </w:r>
      <w:proofErr w:type="spellEnd"/>
      <w:r w:rsidRPr="00D16B42">
        <w:rPr>
          <w:i/>
        </w:rPr>
        <w:t>, figli di Ruben, presero altra gente 2</w:t>
      </w:r>
      <w:r>
        <w:rPr>
          <w:i/>
        </w:rPr>
        <w:t xml:space="preserve"> </w:t>
      </w:r>
      <w:r w:rsidRPr="00D16B42">
        <w:rPr>
          <w:i/>
        </w:rPr>
        <w:t>e insorsero contro Mosè, con duecentocinquanta uomini tra gli Israeliti, prìncipi della comunità, membri del consiglio, uomini stimati; 3</w:t>
      </w:r>
      <w:r w:rsidR="00216D88">
        <w:rPr>
          <w:i/>
        </w:rPr>
        <w:t xml:space="preserve"> </w:t>
      </w:r>
      <w:r w:rsidRPr="00D16B42">
        <w:rPr>
          <w:i/>
        </w:rPr>
        <w:t xml:space="preserve">si radunarono contro Mosè e contro Aronne e dissero loro: </w:t>
      </w:r>
      <w:r w:rsidRPr="00D16B42">
        <w:rPr>
          <w:i/>
          <w:u w:val="single"/>
        </w:rPr>
        <w:t>«Basta con voi! Tutta la comunità, tutti sono santi e il Signore è in mezzo a loro; perché dunque vi innalzate sopra l'assemblea del Signore?».</w:t>
      </w:r>
      <w:r>
        <w:rPr>
          <w:i/>
        </w:rPr>
        <w:t xml:space="preserve"> </w:t>
      </w:r>
      <w:r w:rsidRPr="00D16B42">
        <w:rPr>
          <w:i/>
        </w:rPr>
        <w:t>4</w:t>
      </w:r>
      <w:r>
        <w:rPr>
          <w:i/>
        </w:rPr>
        <w:t xml:space="preserve"> </w:t>
      </w:r>
      <w:r w:rsidRPr="00D16B42">
        <w:rPr>
          <w:i/>
        </w:rPr>
        <w:t>Quando Mosè ebbe udito questo, si prostrò con la faccia a terra; 5</w:t>
      </w:r>
      <w:r>
        <w:rPr>
          <w:i/>
        </w:rPr>
        <w:t xml:space="preserve"> </w:t>
      </w:r>
      <w:r w:rsidRPr="00D16B42">
        <w:rPr>
          <w:i/>
        </w:rPr>
        <w:t>poi parlò a Core e a tutta la gente che era con lui, dicendo: «Domani mattina il Signore farà conoscere chi è suo e chi è santo e se lo farà avvicinare: farà avvicinare a sé colui che egli avrà scelto. 6</w:t>
      </w:r>
      <w:r>
        <w:rPr>
          <w:i/>
        </w:rPr>
        <w:t xml:space="preserve"> </w:t>
      </w:r>
      <w:r w:rsidRPr="00D16B42">
        <w:rPr>
          <w:i/>
        </w:rPr>
        <w:t>Fate questo: prendetevi gli incensieri tu, Core, e tutta la gente che è con te; 7</w:t>
      </w:r>
      <w:r>
        <w:rPr>
          <w:i/>
        </w:rPr>
        <w:t xml:space="preserve"> </w:t>
      </w:r>
      <w:r w:rsidRPr="00D16B42">
        <w:rPr>
          <w:i/>
          <w:u w:val="single"/>
        </w:rPr>
        <w:t>domani vi metterete il fuoco e porrete incenso davanti al Signore; colui che il Signore avrà scelto sarà santo. Basta con voi, figli di Levi!</w:t>
      </w:r>
      <w:r w:rsidRPr="00D16B42">
        <w:rPr>
          <w:i/>
        </w:rPr>
        <w:t>». 8</w:t>
      </w:r>
      <w:r>
        <w:rPr>
          <w:i/>
        </w:rPr>
        <w:t xml:space="preserve"> </w:t>
      </w:r>
      <w:r w:rsidRPr="00D16B42">
        <w:rPr>
          <w:i/>
        </w:rPr>
        <w:t>Mosè disse poi a Core: «Ora ascoltate, figli di Levi! 9</w:t>
      </w:r>
      <w:r>
        <w:rPr>
          <w:i/>
        </w:rPr>
        <w:t xml:space="preserve"> </w:t>
      </w:r>
      <w:r w:rsidRPr="00D16B42">
        <w:rPr>
          <w:i/>
        </w:rPr>
        <w:t>È forse poco per voi che il Dio d'Israele vi abbia separato dalla comunità d'Israele, facendovi avvicinare a sé per prestare servizio nella Dimora del Signore e stare davanti alla comunità, esercitando per essa il vostro ministero? 10</w:t>
      </w:r>
      <w:r>
        <w:rPr>
          <w:i/>
        </w:rPr>
        <w:t xml:space="preserve"> </w:t>
      </w:r>
      <w:r w:rsidRPr="00D16B42">
        <w:rPr>
          <w:i/>
        </w:rPr>
        <w:t xml:space="preserve">Egli ha fatto avvicinare a sé te e, con te, tutti i tuoi fratelli, figli di Levi, e </w:t>
      </w:r>
      <w:r w:rsidRPr="00D16B42">
        <w:rPr>
          <w:i/>
          <w:u w:val="single"/>
        </w:rPr>
        <w:t>ora voi pretendete anche il sacerdozio</w:t>
      </w:r>
      <w:r w:rsidRPr="00D16B42">
        <w:rPr>
          <w:i/>
        </w:rPr>
        <w:t>? 11</w:t>
      </w:r>
      <w:r>
        <w:rPr>
          <w:i/>
        </w:rPr>
        <w:t xml:space="preserve"> </w:t>
      </w:r>
      <w:r w:rsidRPr="00D16B42">
        <w:rPr>
          <w:i/>
        </w:rPr>
        <w:t>Per questo tu e tutta la gente che è con te siete convenuti contro il Signore! E chi è Aronne, perché vi mettiate a mormorare contro di lui?».</w:t>
      </w:r>
    </w:p>
    <w:p w:rsidR="00D16B42" w:rsidRPr="00D16B42" w:rsidRDefault="00D16B42" w:rsidP="00D16B42">
      <w:pPr>
        <w:jc w:val="both"/>
        <w:rPr>
          <w:i/>
        </w:rPr>
      </w:pPr>
      <w:r w:rsidRPr="00D16B42">
        <w:rPr>
          <w:i/>
        </w:rPr>
        <w:t>12</w:t>
      </w:r>
      <w:r>
        <w:rPr>
          <w:i/>
        </w:rPr>
        <w:t xml:space="preserve"> </w:t>
      </w:r>
      <w:r w:rsidRPr="00D16B42">
        <w:rPr>
          <w:i/>
          <w:u w:val="single"/>
        </w:rPr>
        <w:t xml:space="preserve">Mosè mandò a chiamare </w:t>
      </w:r>
      <w:proofErr w:type="spellStart"/>
      <w:r w:rsidRPr="00D16B42">
        <w:rPr>
          <w:i/>
          <w:u w:val="single"/>
        </w:rPr>
        <w:t>Datan</w:t>
      </w:r>
      <w:proofErr w:type="spellEnd"/>
      <w:r w:rsidRPr="00D16B42">
        <w:rPr>
          <w:i/>
          <w:u w:val="single"/>
        </w:rPr>
        <w:t xml:space="preserve"> e </w:t>
      </w:r>
      <w:proofErr w:type="spellStart"/>
      <w:r w:rsidRPr="00D16B42">
        <w:rPr>
          <w:i/>
          <w:u w:val="single"/>
        </w:rPr>
        <w:t>Abiràm</w:t>
      </w:r>
      <w:proofErr w:type="spellEnd"/>
      <w:r w:rsidRPr="00D16B42">
        <w:rPr>
          <w:i/>
          <w:u w:val="single"/>
        </w:rPr>
        <w:t xml:space="preserve">, figli di </w:t>
      </w:r>
      <w:proofErr w:type="spellStart"/>
      <w:r w:rsidRPr="00D16B42">
        <w:rPr>
          <w:i/>
          <w:u w:val="single"/>
        </w:rPr>
        <w:t>Eliàb</w:t>
      </w:r>
      <w:proofErr w:type="spellEnd"/>
      <w:r w:rsidRPr="00D16B42">
        <w:rPr>
          <w:i/>
          <w:u w:val="single"/>
        </w:rPr>
        <w:t>; ma essi dissero: «Noi non verremo</w:t>
      </w:r>
      <w:r w:rsidRPr="00D16B42">
        <w:rPr>
          <w:i/>
        </w:rPr>
        <w:t>. 13</w:t>
      </w:r>
      <w:r>
        <w:rPr>
          <w:i/>
        </w:rPr>
        <w:t xml:space="preserve"> </w:t>
      </w:r>
      <w:r w:rsidRPr="00D16B42">
        <w:rPr>
          <w:i/>
        </w:rPr>
        <w:t>È troppo poco per te l'averci fatto salire da una terra dove scorrono latte e miele per farci morire nel deserto, perché tu voglia elevarti anche sopra di noi ed erigerti a capo? 14</w:t>
      </w:r>
      <w:r>
        <w:rPr>
          <w:i/>
        </w:rPr>
        <w:t xml:space="preserve"> </w:t>
      </w:r>
      <w:r w:rsidRPr="00D16B42">
        <w:rPr>
          <w:i/>
        </w:rPr>
        <w:t xml:space="preserve">Non ci hai affatto condotto in una terra dove </w:t>
      </w:r>
      <w:proofErr w:type="gramStart"/>
      <w:r w:rsidRPr="00D16B42">
        <w:rPr>
          <w:i/>
        </w:rPr>
        <w:t>scorrono</w:t>
      </w:r>
      <w:proofErr w:type="gramEnd"/>
      <w:r w:rsidRPr="00D16B42">
        <w:rPr>
          <w:i/>
        </w:rPr>
        <w:t xml:space="preserve"> latte e miele, né ci hai dato in eredità campi e vigne! C</w:t>
      </w:r>
      <w:r w:rsidRPr="00D16B42">
        <w:rPr>
          <w:i/>
          <w:u w:val="single"/>
        </w:rPr>
        <w:t>redi tu di poter privare degli occhi questa gente? Noi non verremo». 15Allora Mosè si adirò molto e disse al Signore: «Non gradire la loro oblazione; io non ho preso da costoro neppure un asino e non ho fatto torto ad alcuno di loro».</w:t>
      </w:r>
    </w:p>
    <w:p w:rsidR="00D16B42" w:rsidRPr="00D16B42" w:rsidRDefault="00D16B42" w:rsidP="00D16B42">
      <w:pPr>
        <w:jc w:val="both"/>
        <w:rPr>
          <w:i/>
        </w:rPr>
      </w:pPr>
      <w:r w:rsidRPr="00D16B42">
        <w:rPr>
          <w:i/>
        </w:rPr>
        <w:t>16</w:t>
      </w:r>
      <w:r>
        <w:rPr>
          <w:i/>
        </w:rPr>
        <w:t xml:space="preserve"> </w:t>
      </w:r>
      <w:r w:rsidRPr="00D16B42">
        <w:rPr>
          <w:i/>
        </w:rPr>
        <w:t xml:space="preserve">Mosè disse </w:t>
      </w:r>
      <w:r w:rsidRPr="00D16B42">
        <w:rPr>
          <w:i/>
          <w:u w:val="single"/>
        </w:rPr>
        <w:t>a Core</w:t>
      </w:r>
      <w:r w:rsidRPr="00D16B42">
        <w:rPr>
          <w:i/>
        </w:rPr>
        <w:t>: «Tu e tutta la tua gente trovatevi domani davanti al Signore: tu e loro con Aronne; 17</w:t>
      </w:r>
      <w:r>
        <w:rPr>
          <w:i/>
        </w:rPr>
        <w:t xml:space="preserve"> </w:t>
      </w:r>
      <w:r w:rsidRPr="00D16B42">
        <w:rPr>
          <w:i/>
        </w:rPr>
        <w:t>ciascuno di voi prenda il suo incensiere, vi metta l'incenso e porti ciascuno il suo incensiere davanti al Signore: duecentocinquanta incensieri. Anche tu e Aronne avrete ciascuno il vostro». 18</w:t>
      </w:r>
      <w:r>
        <w:rPr>
          <w:i/>
        </w:rPr>
        <w:t xml:space="preserve"> </w:t>
      </w:r>
      <w:r w:rsidRPr="00D16B42">
        <w:rPr>
          <w:i/>
        </w:rPr>
        <w:t>Essi dunque presero ciascuno un incensiere, vi misero il fuoco, vi posero l'incenso e si fermarono all'ingresso della tenda del con</w:t>
      </w:r>
      <w:r>
        <w:rPr>
          <w:i/>
        </w:rPr>
        <w:t xml:space="preserve">vegno, come pure Mosè e Aronne. </w:t>
      </w:r>
      <w:r w:rsidRPr="00D16B42">
        <w:rPr>
          <w:i/>
        </w:rPr>
        <w:t>19</w:t>
      </w:r>
      <w:r>
        <w:rPr>
          <w:i/>
        </w:rPr>
        <w:t xml:space="preserve"> </w:t>
      </w:r>
      <w:r w:rsidRPr="00D16B42">
        <w:rPr>
          <w:i/>
        </w:rPr>
        <w:t>Core convocò contro di loro tutta la comunità all'ingresso della tenda del convegno. E la gloria del Signore apparve a tutta la comunità. 20</w:t>
      </w:r>
      <w:r>
        <w:rPr>
          <w:i/>
        </w:rPr>
        <w:t xml:space="preserve"> </w:t>
      </w:r>
      <w:r w:rsidRPr="00D16B42">
        <w:rPr>
          <w:i/>
        </w:rPr>
        <w:t>Il Signore parlò a Mosè e ad Aronne dicendo: 21</w:t>
      </w:r>
      <w:r>
        <w:rPr>
          <w:i/>
        </w:rPr>
        <w:t xml:space="preserve"> </w:t>
      </w:r>
      <w:r w:rsidRPr="00D16B42">
        <w:rPr>
          <w:i/>
        </w:rPr>
        <w:t>«Allontanatevi da questa comunità e io li consumerò in un istante». 22</w:t>
      </w:r>
      <w:r>
        <w:rPr>
          <w:i/>
        </w:rPr>
        <w:t xml:space="preserve"> </w:t>
      </w:r>
      <w:r w:rsidRPr="00D16B42">
        <w:rPr>
          <w:i/>
          <w:u w:val="single"/>
        </w:rPr>
        <w:t>Essi si prostrarono con la faccia a terra, e dissero: «Dio, Dio degli spiriti di ogni essere vivente! Un uomo solo ha peccato, e vorresti adirarti contro tutta la comunità?»</w:t>
      </w:r>
      <w:r w:rsidRPr="00D16B42">
        <w:rPr>
          <w:i/>
        </w:rPr>
        <w:t>. 23</w:t>
      </w:r>
      <w:r w:rsidR="008D1E81">
        <w:rPr>
          <w:i/>
        </w:rPr>
        <w:t xml:space="preserve"> </w:t>
      </w:r>
      <w:r w:rsidRPr="00D16B42">
        <w:rPr>
          <w:i/>
        </w:rPr>
        <w:t>Il Signore parlò a Mosè dicendo: 24</w:t>
      </w:r>
      <w:r w:rsidR="008D1E81">
        <w:rPr>
          <w:i/>
        </w:rPr>
        <w:t xml:space="preserve"> «Parla alla comunità e o</w:t>
      </w:r>
      <w:r w:rsidRPr="00D16B42">
        <w:rPr>
          <w:i/>
        </w:rPr>
        <w:t>rdina</w:t>
      </w:r>
      <w:r w:rsidR="008D1E81">
        <w:rPr>
          <w:i/>
        </w:rPr>
        <w:t>te</w:t>
      </w:r>
      <w:r w:rsidRPr="00D16B42">
        <w:rPr>
          <w:i/>
        </w:rPr>
        <w:t xml:space="preserve">le: «Ritiratevi dalle vicinanze della dimora di Core, </w:t>
      </w:r>
      <w:proofErr w:type="spellStart"/>
      <w:r w:rsidRPr="00D16B42">
        <w:rPr>
          <w:i/>
        </w:rPr>
        <w:t>Datan</w:t>
      </w:r>
      <w:proofErr w:type="spellEnd"/>
      <w:r w:rsidRPr="00D16B42">
        <w:rPr>
          <w:i/>
        </w:rPr>
        <w:t xml:space="preserve"> e </w:t>
      </w:r>
      <w:proofErr w:type="spellStart"/>
      <w:r w:rsidRPr="00D16B42">
        <w:rPr>
          <w:i/>
        </w:rPr>
        <w:t>Abiràm</w:t>
      </w:r>
      <w:proofErr w:type="spellEnd"/>
      <w:r w:rsidRPr="00D16B42">
        <w:rPr>
          <w:i/>
        </w:rPr>
        <w:t>»».</w:t>
      </w:r>
    </w:p>
    <w:p w:rsidR="00D16B42" w:rsidRPr="00D16B42" w:rsidRDefault="00D16B42" w:rsidP="00D16B42">
      <w:pPr>
        <w:jc w:val="both"/>
        <w:rPr>
          <w:i/>
        </w:rPr>
      </w:pPr>
      <w:r w:rsidRPr="00D16B42">
        <w:rPr>
          <w:i/>
        </w:rPr>
        <w:t>25</w:t>
      </w:r>
      <w:r>
        <w:rPr>
          <w:i/>
        </w:rPr>
        <w:t xml:space="preserve"> </w:t>
      </w:r>
      <w:r w:rsidRPr="00D16B42">
        <w:rPr>
          <w:i/>
        </w:rPr>
        <w:t xml:space="preserve">Mosè si alzò e andò verso </w:t>
      </w:r>
      <w:proofErr w:type="spellStart"/>
      <w:r w:rsidRPr="00D16B42">
        <w:rPr>
          <w:i/>
          <w:u w:val="single"/>
        </w:rPr>
        <w:t>Datan</w:t>
      </w:r>
      <w:proofErr w:type="spellEnd"/>
      <w:r w:rsidRPr="00D16B42">
        <w:rPr>
          <w:i/>
          <w:u w:val="single"/>
        </w:rPr>
        <w:t xml:space="preserve"> e </w:t>
      </w:r>
      <w:proofErr w:type="spellStart"/>
      <w:r w:rsidRPr="00D16B42">
        <w:rPr>
          <w:i/>
          <w:u w:val="single"/>
        </w:rPr>
        <w:t>Abiràm</w:t>
      </w:r>
      <w:proofErr w:type="spellEnd"/>
      <w:r w:rsidRPr="00D16B42">
        <w:rPr>
          <w:i/>
        </w:rPr>
        <w:t>; gli anziani d'Israele lo seguirono. 26</w:t>
      </w:r>
      <w:r>
        <w:rPr>
          <w:i/>
        </w:rPr>
        <w:t xml:space="preserve"> </w:t>
      </w:r>
      <w:r w:rsidRPr="00D16B42">
        <w:rPr>
          <w:i/>
        </w:rPr>
        <w:t>Egli parlò alla comunità dicendo: «Allontanatevi dalle tende di questi uomini malvagi e non toccate nulla di quanto loro appartiene, perché non periate a causa di tutti i loro peccati». 27</w:t>
      </w:r>
      <w:r>
        <w:rPr>
          <w:i/>
        </w:rPr>
        <w:t xml:space="preserve"> </w:t>
      </w:r>
      <w:r w:rsidRPr="00D16B42">
        <w:rPr>
          <w:i/>
        </w:rPr>
        <w:t xml:space="preserve">Così quelli si ritirarono dal luogo dove stavano Core, </w:t>
      </w:r>
      <w:proofErr w:type="spellStart"/>
      <w:r w:rsidRPr="00D16B42">
        <w:rPr>
          <w:i/>
        </w:rPr>
        <w:t>Datan</w:t>
      </w:r>
      <w:proofErr w:type="spellEnd"/>
      <w:r w:rsidRPr="00D16B42">
        <w:rPr>
          <w:i/>
        </w:rPr>
        <w:t xml:space="preserve"> e </w:t>
      </w:r>
      <w:proofErr w:type="spellStart"/>
      <w:r w:rsidRPr="00D16B42">
        <w:rPr>
          <w:i/>
        </w:rPr>
        <w:t>Abiràm</w:t>
      </w:r>
      <w:proofErr w:type="spellEnd"/>
      <w:r w:rsidRPr="00D16B42">
        <w:rPr>
          <w:i/>
        </w:rPr>
        <w:t xml:space="preserve">. </w:t>
      </w:r>
      <w:proofErr w:type="spellStart"/>
      <w:r w:rsidRPr="00D16B42">
        <w:rPr>
          <w:i/>
        </w:rPr>
        <w:t>Datan</w:t>
      </w:r>
      <w:proofErr w:type="spellEnd"/>
      <w:r w:rsidRPr="00D16B42">
        <w:rPr>
          <w:i/>
        </w:rPr>
        <w:t xml:space="preserve"> e </w:t>
      </w:r>
      <w:proofErr w:type="spellStart"/>
      <w:r w:rsidRPr="00D16B42">
        <w:rPr>
          <w:i/>
        </w:rPr>
        <w:t>Abiràm</w:t>
      </w:r>
      <w:proofErr w:type="spellEnd"/>
      <w:r w:rsidRPr="00D16B42">
        <w:rPr>
          <w:i/>
        </w:rPr>
        <w:t xml:space="preserve"> uscirono e si fermarono all'ingresso delle loro tende con le mogli, i figli e i bambini.</w:t>
      </w:r>
      <w:r w:rsidR="008D1E81">
        <w:rPr>
          <w:i/>
        </w:rPr>
        <w:t xml:space="preserve"> </w:t>
      </w:r>
      <w:r w:rsidRPr="00D16B42">
        <w:rPr>
          <w:i/>
        </w:rPr>
        <w:t>28</w:t>
      </w:r>
      <w:r>
        <w:rPr>
          <w:i/>
        </w:rPr>
        <w:t xml:space="preserve"> </w:t>
      </w:r>
      <w:r w:rsidRPr="00D16B42">
        <w:rPr>
          <w:i/>
        </w:rPr>
        <w:t>Mosè disse: «Da questo saprete che il Signore mi ha mandato per fare tutte queste opere e che io non ho agito di mia iniziativa. 29</w:t>
      </w:r>
      <w:r>
        <w:rPr>
          <w:i/>
        </w:rPr>
        <w:t xml:space="preserve"> </w:t>
      </w:r>
      <w:r w:rsidRPr="00D16B42">
        <w:rPr>
          <w:i/>
        </w:rPr>
        <w:t>Se questa gente muore come muoiono tutti gli uomini, se la loro sorte è la sorte comune a tutti gli uomini, il Signore non mi ha mandato. 30</w:t>
      </w:r>
      <w:r>
        <w:rPr>
          <w:i/>
        </w:rPr>
        <w:t xml:space="preserve"> </w:t>
      </w:r>
      <w:r w:rsidRPr="00D16B42">
        <w:rPr>
          <w:i/>
        </w:rPr>
        <w:t>Ma se il Signore opera un prodigio, e se la terra spalanca la bocca e li ingoia con quanto appartiene loro, di modo che essi scendano vivi agli inferi, allora saprete che questi uomini hanno disprezzato il Signore». 31</w:t>
      </w:r>
      <w:r>
        <w:rPr>
          <w:i/>
        </w:rPr>
        <w:t xml:space="preserve"> </w:t>
      </w:r>
      <w:r w:rsidRPr="00D16B42">
        <w:rPr>
          <w:i/>
          <w:u w:val="single"/>
        </w:rPr>
        <w:t xml:space="preserve">Come egli ebbe finito di pronunciare tutte </w:t>
      </w:r>
      <w:r w:rsidRPr="00D16B42">
        <w:rPr>
          <w:i/>
          <w:u w:val="single"/>
        </w:rPr>
        <w:lastRenderedPageBreak/>
        <w:t>queste parole, il suolo si squarciò sotto i loro piedi, 32</w:t>
      </w:r>
      <w:r>
        <w:rPr>
          <w:i/>
          <w:u w:val="single"/>
        </w:rPr>
        <w:t xml:space="preserve"> </w:t>
      </w:r>
      <w:r w:rsidRPr="00D16B42">
        <w:rPr>
          <w:i/>
          <w:u w:val="single"/>
        </w:rPr>
        <w:t>la terra spalancò la bocca e li inghiottì: essi e le loro famiglie, con tutta la gente che apparteneva a Core e tutti i loro beni</w:t>
      </w:r>
      <w:r w:rsidRPr="00D16B42">
        <w:rPr>
          <w:i/>
        </w:rPr>
        <w:t>. 33</w:t>
      </w:r>
      <w:r>
        <w:rPr>
          <w:i/>
        </w:rPr>
        <w:t xml:space="preserve"> </w:t>
      </w:r>
      <w:r w:rsidRPr="00D16B42">
        <w:rPr>
          <w:i/>
        </w:rPr>
        <w:t>Scesero vivi agli inferi essi e quanto loro apparteneva; la terra li ricoprì ed essi scomparvero dall'assemblea. 34</w:t>
      </w:r>
      <w:r>
        <w:rPr>
          <w:i/>
        </w:rPr>
        <w:t xml:space="preserve"> </w:t>
      </w:r>
      <w:r w:rsidRPr="00D16B42">
        <w:rPr>
          <w:i/>
        </w:rPr>
        <w:t>Tutto Israele che era attorno a loro fuggì alle loro grida, perché dicevano: «La terra non inghiottisca anche noi!».</w:t>
      </w:r>
    </w:p>
    <w:p w:rsidR="00A17A4A" w:rsidRDefault="00D16B42" w:rsidP="00D16B42">
      <w:pPr>
        <w:jc w:val="both"/>
        <w:rPr>
          <w:i/>
          <w:u w:val="single"/>
        </w:rPr>
      </w:pPr>
      <w:r w:rsidRPr="00D16B42">
        <w:rPr>
          <w:i/>
          <w:u w:val="single"/>
        </w:rPr>
        <w:t>35 Un fuoco uscì dal Signore e divorò i duecentocinquanta uomini che offrivano l'incenso</w:t>
      </w:r>
      <w:r>
        <w:rPr>
          <w:i/>
          <w:u w:val="single"/>
        </w:rPr>
        <w:t>.</w:t>
      </w:r>
    </w:p>
    <w:p w:rsidR="00D16B42" w:rsidRDefault="00D16B42" w:rsidP="00D16B42">
      <w:pPr>
        <w:jc w:val="both"/>
        <w:rPr>
          <w:i/>
          <w:u w:val="single"/>
        </w:rPr>
      </w:pPr>
    </w:p>
    <w:p w:rsidR="00632856" w:rsidRDefault="00D16B42" w:rsidP="00D16B42">
      <w:pPr>
        <w:jc w:val="both"/>
        <w:rPr>
          <w:i/>
        </w:rPr>
      </w:pPr>
      <w:bookmarkStart w:id="0" w:name="_GoBack"/>
      <w:bookmarkEnd w:id="0"/>
      <w:r>
        <w:rPr>
          <w:b/>
        </w:rPr>
        <w:t>Esegesi.</w:t>
      </w:r>
      <w:r w:rsidR="00296994">
        <w:rPr>
          <w:b/>
        </w:rPr>
        <w:t xml:space="preserve"> </w:t>
      </w:r>
      <w:r w:rsidR="00296994">
        <w:t>Il</w:t>
      </w:r>
      <w:r w:rsidR="00296994">
        <w:rPr>
          <w:i/>
        </w:rPr>
        <w:t xml:space="preserve"> capitolo 16 è composito e contiene due racconti provenienti</w:t>
      </w:r>
      <w:r w:rsidR="003D410C" w:rsidRPr="003D410C">
        <w:rPr>
          <w:i/>
        </w:rPr>
        <w:t xml:space="preserve"> da varie tradizioni</w:t>
      </w:r>
      <w:r w:rsidR="00296994">
        <w:rPr>
          <w:i/>
        </w:rPr>
        <w:t>: una più antica</w:t>
      </w:r>
      <w:r w:rsidR="003D410C" w:rsidRPr="003D410C">
        <w:rPr>
          <w:i/>
        </w:rPr>
        <w:t xml:space="preserve"> </w:t>
      </w:r>
      <w:r w:rsidR="00296994">
        <w:rPr>
          <w:i/>
        </w:rPr>
        <w:t xml:space="preserve">(quella della contestazione dei ‘laici’ </w:t>
      </w:r>
      <w:proofErr w:type="spellStart"/>
      <w:r w:rsidR="00296994">
        <w:rPr>
          <w:i/>
        </w:rPr>
        <w:t>Datan</w:t>
      </w:r>
      <w:proofErr w:type="spellEnd"/>
      <w:r w:rsidR="00296994">
        <w:rPr>
          <w:i/>
        </w:rPr>
        <w:t xml:space="preserve"> e </w:t>
      </w:r>
      <w:proofErr w:type="spellStart"/>
      <w:r w:rsidR="00296994">
        <w:rPr>
          <w:i/>
        </w:rPr>
        <w:t>Abiràn</w:t>
      </w:r>
      <w:proofErr w:type="spellEnd"/>
      <w:r w:rsidR="00296994">
        <w:rPr>
          <w:i/>
        </w:rPr>
        <w:t>) ed una più re</w:t>
      </w:r>
      <w:r w:rsidR="005E1648">
        <w:rPr>
          <w:i/>
        </w:rPr>
        <w:t>cente (quella del levita Core). Il</w:t>
      </w:r>
      <w:r w:rsidR="003D410C" w:rsidRPr="003D410C">
        <w:rPr>
          <w:i/>
        </w:rPr>
        <w:t xml:space="preserve"> raccon</w:t>
      </w:r>
      <w:r w:rsidR="005E1648">
        <w:rPr>
          <w:i/>
        </w:rPr>
        <w:t>to della ribellione di Core e</w:t>
      </w:r>
      <w:r w:rsidR="003D410C" w:rsidRPr="003D410C">
        <w:rPr>
          <w:i/>
        </w:rPr>
        <w:t xml:space="preserve"> </w:t>
      </w:r>
      <w:r w:rsidR="005E1648">
        <w:rPr>
          <w:i/>
        </w:rPr>
        <w:t>de</w:t>
      </w:r>
      <w:r w:rsidR="003D410C" w:rsidRPr="003D410C">
        <w:rPr>
          <w:i/>
        </w:rPr>
        <w:t>i suoi 250 amici</w:t>
      </w:r>
      <w:r w:rsidR="005E1648">
        <w:rPr>
          <w:i/>
        </w:rPr>
        <w:t xml:space="preserve"> narra della contestazione del sacerdozio</w:t>
      </w:r>
      <w:r w:rsidR="003D410C" w:rsidRPr="003D410C">
        <w:rPr>
          <w:i/>
        </w:rPr>
        <w:t xml:space="preserve"> di Aronne e indirettamente dell'autorità di Mosè</w:t>
      </w:r>
      <w:r w:rsidR="005E1648">
        <w:rPr>
          <w:i/>
        </w:rPr>
        <w:t>; nell’altro racconto</w:t>
      </w:r>
      <w:r w:rsidR="003D410C" w:rsidRPr="003D410C">
        <w:rPr>
          <w:i/>
        </w:rPr>
        <w:t xml:space="preserve"> i </w:t>
      </w:r>
      <w:r w:rsidR="005E1648">
        <w:rPr>
          <w:i/>
        </w:rPr>
        <w:t>‘</w:t>
      </w:r>
      <w:r w:rsidR="003D410C" w:rsidRPr="003D410C">
        <w:rPr>
          <w:i/>
        </w:rPr>
        <w:t>laici</w:t>
      </w:r>
      <w:r w:rsidR="005E1648">
        <w:rPr>
          <w:i/>
        </w:rPr>
        <w:t xml:space="preserve">’ </w:t>
      </w:r>
      <w:proofErr w:type="spellStart"/>
      <w:r w:rsidR="005E1648">
        <w:rPr>
          <w:i/>
        </w:rPr>
        <w:t>D</w:t>
      </w:r>
      <w:r w:rsidR="003D410C" w:rsidRPr="003D410C">
        <w:rPr>
          <w:i/>
        </w:rPr>
        <w:t>atan</w:t>
      </w:r>
      <w:proofErr w:type="spellEnd"/>
      <w:r w:rsidR="003D410C" w:rsidRPr="003D410C">
        <w:rPr>
          <w:i/>
        </w:rPr>
        <w:t xml:space="preserve"> </w:t>
      </w:r>
      <w:r w:rsidR="005E1648">
        <w:rPr>
          <w:i/>
        </w:rPr>
        <w:t xml:space="preserve">e </w:t>
      </w:r>
      <w:proofErr w:type="spellStart"/>
      <w:r w:rsidR="005E1648">
        <w:rPr>
          <w:i/>
        </w:rPr>
        <w:t>Abiràn</w:t>
      </w:r>
      <w:proofErr w:type="spellEnd"/>
      <w:r w:rsidR="005E1648">
        <w:rPr>
          <w:i/>
        </w:rPr>
        <w:t xml:space="preserve">, </w:t>
      </w:r>
      <w:r w:rsidR="003D410C" w:rsidRPr="003D410C">
        <w:rPr>
          <w:i/>
        </w:rPr>
        <w:t>appart</w:t>
      </w:r>
      <w:r w:rsidR="005E1648">
        <w:rPr>
          <w:i/>
        </w:rPr>
        <w:t>enenti alla famiglia di Ruben (il primogenito) avanzano a</w:t>
      </w:r>
      <w:r w:rsidR="003D410C" w:rsidRPr="003D410C">
        <w:rPr>
          <w:i/>
        </w:rPr>
        <w:t xml:space="preserve">l capo supremo Mosè </w:t>
      </w:r>
      <w:r w:rsidR="005E1648">
        <w:rPr>
          <w:i/>
        </w:rPr>
        <w:t xml:space="preserve">l’accusa di aver </w:t>
      </w:r>
      <w:r w:rsidR="003D410C" w:rsidRPr="003D410C">
        <w:rPr>
          <w:i/>
        </w:rPr>
        <w:t>ingan</w:t>
      </w:r>
      <w:r w:rsidR="005E1648">
        <w:rPr>
          <w:i/>
        </w:rPr>
        <w:t>nato il popolo con l'utopia di u</w:t>
      </w:r>
      <w:r w:rsidR="003D410C" w:rsidRPr="003D410C">
        <w:rPr>
          <w:i/>
        </w:rPr>
        <w:t>na terra promessa</w:t>
      </w:r>
      <w:r w:rsidR="005E1648">
        <w:rPr>
          <w:i/>
        </w:rPr>
        <w:t xml:space="preserve"> che non arriva. Saranno tutti castigati da YHWH. </w:t>
      </w:r>
    </w:p>
    <w:p w:rsidR="00632856" w:rsidRDefault="00632856" w:rsidP="00D16B42">
      <w:pPr>
        <w:jc w:val="both"/>
        <w:rPr>
          <w:i/>
        </w:rPr>
      </w:pPr>
    </w:p>
    <w:p w:rsidR="00632856" w:rsidRPr="0090509C" w:rsidRDefault="00632856" w:rsidP="00632856">
      <w:pPr>
        <w:jc w:val="both"/>
        <w:rPr>
          <w:i/>
        </w:rPr>
      </w:pPr>
      <w:r>
        <w:rPr>
          <w:i/>
        </w:rPr>
        <w:t>Facciamo una breve sosta per spiegare bene chi sono i leviti di cui abbiamo tanto sentito parlare.</w:t>
      </w:r>
      <w:r w:rsidRPr="00632856">
        <w:rPr>
          <w:i/>
        </w:rPr>
        <w:t xml:space="preserve"> </w:t>
      </w:r>
      <w:r w:rsidRPr="0090509C">
        <w:rPr>
          <w:i/>
        </w:rPr>
        <w:t>Chi er</w:t>
      </w:r>
      <w:r>
        <w:rPr>
          <w:i/>
        </w:rPr>
        <w:t>ano questi leviti? Inizialmente la tribù di Levi</w:t>
      </w:r>
      <w:r w:rsidRPr="0090509C">
        <w:rPr>
          <w:i/>
        </w:rPr>
        <w:t xml:space="preserve"> non</w:t>
      </w:r>
      <w:r>
        <w:rPr>
          <w:i/>
        </w:rPr>
        <w:t xml:space="preserve"> era</w:t>
      </w:r>
      <w:r w:rsidRPr="0090509C">
        <w:rPr>
          <w:i/>
        </w:rPr>
        <w:t xml:space="preserve"> una tribù s</w:t>
      </w:r>
      <w:r>
        <w:rPr>
          <w:i/>
        </w:rPr>
        <w:t xml:space="preserve">acerdotale. Il </w:t>
      </w:r>
      <w:r w:rsidRPr="0090509C">
        <w:rPr>
          <w:i/>
        </w:rPr>
        <w:t xml:space="preserve">momento </w:t>
      </w:r>
      <w:r>
        <w:rPr>
          <w:i/>
        </w:rPr>
        <w:t xml:space="preserve">decisivo e </w:t>
      </w:r>
      <w:r w:rsidRPr="0090509C">
        <w:rPr>
          <w:i/>
        </w:rPr>
        <w:t>di gloria è stato il Sinai, specialmente dop</w:t>
      </w:r>
      <w:r>
        <w:rPr>
          <w:i/>
        </w:rPr>
        <w:t xml:space="preserve">o l’episodio del vitello d’oro; in esso avevano dato prova di </w:t>
      </w:r>
      <w:r w:rsidRPr="0090509C">
        <w:rPr>
          <w:i/>
        </w:rPr>
        <w:t xml:space="preserve">fedeltà </w:t>
      </w:r>
      <w:r>
        <w:rPr>
          <w:i/>
        </w:rPr>
        <w:t>a Mosè che aveva promesso a loro una sorta di ‘investitura’</w:t>
      </w:r>
      <w:r w:rsidRPr="0090509C">
        <w:rPr>
          <w:i/>
        </w:rPr>
        <w:t xml:space="preserve"> (Es 32,29). L’</w:t>
      </w:r>
      <w:r>
        <w:rPr>
          <w:i/>
        </w:rPr>
        <w:t>espressione ebraica usata (‘</w:t>
      </w:r>
      <w:r w:rsidRPr="0090509C">
        <w:rPr>
          <w:i/>
        </w:rPr>
        <w:t>riempite la vostra</w:t>
      </w:r>
      <w:r>
        <w:rPr>
          <w:i/>
        </w:rPr>
        <w:t xml:space="preserve"> mano per il Signore’) sta ad indicare proprio </w:t>
      </w:r>
      <w:r w:rsidRPr="0090509C">
        <w:rPr>
          <w:i/>
        </w:rPr>
        <w:t>l’ufficio sac</w:t>
      </w:r>
      <w:r>
        <w:rPr>
          <w:i/>
        </w:rPr>
        <w:t>erdotale. Per questo</w:t>
      </w:r>
      <w:r w:rsidRPr="0090509C">
        <w:rPr>
          <w:i/>
        </w:rPr>
        <w:t xml:space="preserve"> la tribù di Levi diventa, a un </w:t>
      </w:r>
      <w:r>
        <w:rPr>
          <w:i/>
        </w:rPr>
        <w:t>certo momento, una tribù che si offre per il servizio sacerdotale. Questo servizio si differenzia secondo diverse competenze a secondo delle varie sotto-tribù (</w:t>
      </w:r>
      <w:proofErr w:type="spellStart"/>
      <w:r w:rsidRPr="0090509C">
        <w:rPr>
          <w:i/>
        </w:rPr>
        <w:t>K</w:t>
      </w:r>
      <w:r>
        <w:rPr>
          <w:i/>
        </w:rPr>
        <w:t>eatiti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Ghershoniti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Merariti</w:t>
      </w:r>
      <w:proofErr w:type="spellEnd"/>
      <w:r>
        <w:rPr>
          <w:i/>
        </w:rPr>
        <w:t xml:space="preserve">). E’ quanto abbiamo già </w:t>
      </w:r>
      <w:r w:rsidR="00973098">
        <w:rPr>
          <w:i/>
        </w:rPr>
        <w:t xml:space="preserve">potuto </w:t>
      </w:r>
      <w:r>
        <w:rPr>
          <w:i/>
        </w:rPr>
        <w:t>leggere</w:t>
      </w:r>
      <w:r w:rsidRPr="0090509C">
        <w:rPr>
          <w:i/>
        </w:rPr>
        <w:t xml:space="preserve"> </w:t>
      </w:r>
      <w:r>
        <w:rPr>
          <w:i/>
        </w:rPr>
        <w:t>nel modo con il quale i leviti sono</w:t>
      </w:r>
      <w:r w:rsidRPr="0090509C">
        <w:rPr>
          <w:i/>
        </w:rPr>
        <w:t xml:space="preserve"> registrati </w:t>
      </w:r>
      <w:r>
        <w:rPr>
          <w:i/>
        </w:rPr>
        <w:t>ai cc. 3 e 4 d</w:t>
      </w:r>
      <w:r w:rsidRPr="0090509C">
        <w:rPr>
          <w:i/>
        </w:rPr>
        <w:t>el libro dei Numeri.</w:t>
      </w:r>
      <w:r>
        <w:rPr>
          <w:i/>
        </w:rPr>
        <w:t xml:space="preserve"> Così la tribù di Levi diventa la tribù ‘speciale’ </w:t>
      </w:r>
      <w:r w:rsidR="00885310">
        <w:rPr>
          <w:i/>
        </w:rPr>
        <w:t xml:space="preserve">che </w:t>
      </w:r>
      <w:r>
        <w:rPr>
          <w:i/>
        </w:rPr>
        <w:t xml:space="preserve">presta </w:t>
      </w:r>
      <w:r w:rsidRPr="0090509C">
        <w:rPr>
          <w:i/>
        </w:rPr>
        <w:t>servizio al santuario, ma in un ruolo subordinato rispetto</w:t>
      </w:r>
      <w:r>
        <w:rPr>
          <w:i/>
        </w:rPr>
        <w:t xml:space="preserve"> ai sacrificatori veri </w:t>
      </w:r>
      <w:r w:rsidR="00885310">
        <w:rPr>
          <w:i/>
        </w:rPr>
        <w:t>e propri che sono i sacerdoti, tutti e solo i</w:t>
      </w:r>
      <w:r>
        <w:rPr>
          <w:i/>
        </w:rPr>
        <w:t xml:space="preserve"> discend</w:t>
      </w:r>
      <w:r w:rsidR="00885310">
        <w:rPr>
          <w:i/>
        </w:rPr>
        <w:t>enti di Aronne</w:t>
      </w:r>
      <w:r>
        <w:rPr>
          <w:i/>
        </w:rPr>
        <w:t>. I leviti sono totalmente</w:t>
      </w:r>
      <w:r w:rsidRPr="0090509C">
        <w:rPr>
          <w:i/>
        </w:rPr>
        <w:t xml:space="preserve"> dedicati al Signo</w:t>
      </w:r>
      <w:r w:rsidR="00F5225C">
        <w:rPr>
          <w:i/>
        </w:rPr>
        <w:t>re</w:t>
      </w:r>
      <w:r>
        <w:rPr>
          <w:i/>
        </w:rPr>
        <w:t xml:space="preserve"> (Nm.3,11-13) e questa</w:t>
      </w:r>
      <w:r w:rsidRPr="0090509C">
        <w:rPr>
          <w:i/>
        </w:rPr>
        <w:t xml:space="preserve"> loro consacrazione fa</w:t>
      </w:r>
      <w:r>
        <w:rPr>
          <w:i/>
        </w:rPr>
        <w:t>rà sì che non avranno diritto ad avere</w:t>
      </w:r>
      <w:r w:rsidR="00973098">
        <w:rPr>
          <w:i/>
        </w:rPr>
        <w:t xml:space="preserve"> una parte di</w:t>
      </w:r>
      <w:r>
        <w:rPr>
          <w:i/>
        </w:rPr>
        <w:t xml:space="preserve"> suolo nella Terra Promessa </w:t>
      </w:r>
      <w:r w:rsidRPr="0090509C">
        <w:rPr>
          <w:i/>
        </w:rPr>
        <w:t>ma dipend</w:t>
      </w:r>
      <w:r>
        <w:rPr>
          <w:i/>
        </w:rPr>
        <w:t>eranno, come i sacerdoti, dalle offerte dei fedeli. La rivolta dei figli di Cor</w:t>
      </w:r>
      <w:r w:rsidR="00885310">
        <w:rPr>
          <w:i/>
        </w:rPr>
        <w:t>e</w:t>
      </w:r>
      <w:r>
        <w:rPr>
          <w:i/>
        </w:rPr>
        <w:t xml:space="preserve"> </w:t>
      </w:r>
      <w:r w:rsidR="00885310">
        <w:rPr>
          <w:i/>
        </w:rPr>
        <w:t>(</w:t>
      </w:r>
      <w:r>
        <w:rPr>
          <w:i/>
        </w:rPr>
        <w:t xml:space="preserve">la ‘sotto-tribù’ dei </w:t>
      </w:r>
      <w:proofErr w:type="spellStart"/>
      <w:r>
        <w:rPr>
          <w:i/>
        </w:rPr>
        <w:t>Keatiti</w:t>
      </w:r>
      <w:proofErr w:type="spellEnd"/>
      <w:r>
        <w:rPr>
          <w:i/>
        </w:rPr>
        <w:t>)</w:t>
      </w:r>
      <w:r w:rsidRPr="0090509C">
        <w:rPr>
          <w:i/>
        </w:rPr>
        <w:t xml:space="preserve"> contro Aronne è il caso più emblematico di un tentativo di promozione clericale. Essi, infatti, non avevano </w:t>
      </w:r>
      <w:r>
        <w:rPr>
          <w:i/>
        </w:rPr>
        <w:t xml:space="preserve">diritto di accesso al santuario per </w:t>
      </w:r>
      <w:r w:rsidRPr="0090509C">
        <w:rPr>
          <w:i/>
        </w:rPr>
        <w:t xml:space="preserve">offrire l’incenso, che </w:t>
      </w:r>
      <w:r>
        <w:rPr>
          <w:i/>
        </w:rPr>
        <w:t xml:space="preserve">era esclusivo compito dei sacerdoti. Il racconto dei cc. 16-17 vuole riaffermare l’autorità ‘profetica e politica’ di Mosè e il </w:t>
      </w:r>
      <w:r w:rsidR="00885310">
        <w:rPr>
          <w:i/>
        </w:rPr>
        <w:t>‘</w:t>
      </w:r>
      <w:r>
        <w:rPr>
          <w:i/>
        </w:rPr>
        <w:t>primato del sacerdozio</w:t>
      </w:r>
      <w:r w:rsidR="00885310">
        <w:rPr>
          <w:i/>
        </w:rPr>
        <w:t>’</w:t>
      </w:r>
      <w:r>
        <w:rPr>
          <w:i/>
        </w:rPr>
        <w:t xml:space="preserve"> di Aronne. La domanda, in realtà, è mo</w:t>
      </w:r>
      <w:r w:rsidR="00885310">
        <w:rPr>
          <w:i/>
        </w:rPr>
        <w:t xml:space="preserve">lto profonda ed ha </w:t>
      </w:r>
      <w:r w:rsidRPr="0090509C">
        <w:rPr>
          <w:i/>
        </w:rPr>
        <w:t>una portata più generale: chi è santo?</w:t>
      </w:r>
      <w:r w:rsidRPr="0090509C">
        <w:t xml:space="preserve"> </w:t>
      </w:r>
      <w:r w:rsidR="00885310">
        <w:rPr>
          <w:i/>
        </w:rPr>
        <w:t>Il libro del L</w:t>
      </w:r>
      <w:r>
        <w:rPr>
          <w:i/>
        </w:rPr>
        <w:t xml:space="preserve">evitico nel ‘codice di santità’ </w:t>
      </w:r>
      <w:r w:rsidRPr="0090509C">
        <w:rPr>
          <w:i/>
        </w:rPr>
        <w:t>rivolge ad ogni Israelita, sacerdote, levita o laico, l’invito: «Siate santi, perché io, il Signore vostro Dio, sono sant</w:t>
      </w:r>
      <w:r>
        <w:rPr>
          <w:i/>
        </w:rPr>
        <w:t xml:space="preserve">o». Questo tipo di santità è una </w:t>
      </w:r>
      <w:r w:rsidRPr="0090509C">
        <w:rPr>
          <w:i/>
        </w:rPr>
        <w:t xml:space="preserve">esigenza </w:t>
      </w:r>
      <w:r>
        <w:rPr>
          <w:i/>
        </w:rPr>
        <w:t xml:space="preserve">che tocca la morale personale e non fa riferimento al ‘sacro’, cioè alla funzione sacerdotale. </w:t>
      </w:r>
      <w:r w:rsidRPr="0090509C">
        <w:rPr>
          <w:i/>
        </w:rPr>
        <w:t xml:space="preserve"> I leviti di Core, rivendicando la propria santità personale come</w:t>
      </w:r>
      <w:r>
        <w:rPr>
          <w:i/>
        </w:rPr>
        <w:t xml:space="preserve"> se</w:t>
      </w:r>
      <w:r w:rsidRPr="0090509C">
        <w:rPr>
          <w:i/>
        </w:rPr>
        <w:t xml:space="preserve"> fosse una prerogat</w:t>
      </w:r>
      <w:r>
        <w:rPr>
          <w:i/>
        </w:rPr>
        <w:t>iva sacrale,</w:t>
      </w:r>
      <w:r w:rsidRPr="0090509C">
        <w:rPr>
          <w:i/>
        </w:rPr>
        <w:t xml:space="preserve"> mescolano il sacro con il santo, considerano la santità legata </w:t>
      </w:r>
      <w:r>
        <w:rPr>
          <w:i/>
        </w:rPr>
        <w:t>non ad un percorso personale m</w:t>
      </w:r>
      <w:r w:rsidRPr="0090509C">
        <w:rPr>
          <w:i/>
        </w:rPr>
        <w:t xml:space="preserve">a </w:t>
      </w:r>
      <w:r>
        <w:rPr>
          <w:i/>
        </w:rPr>
        <w:t xml:space="preserve">ad </w:t>
      </w:r>
      <w:r w:rsidRPr="0090509C">
        <w:rPr>
          <w:i/>
        </w:rPr>
        <w:t>un ufficio liturgico particolare. Qu</w:t>
      </w:r>
      <w:r w:rsidR="00973098">
        <w:rPr>
          <w:i/>
        </w:rPr>
        <w:t>esta è una tentazione clericale che vuole identificare il ‘santo’ con il ‘sacro’.</w:t>
      </w:r>
    </w:p>
    <w:p w:rsidR="00632856" w:rsidRDefault="00632856" w:rsidP="00D16B42">
      <w:pPr>
        <w:jc w:val="both"/>
        <w:rPr>
          <w:i/>
        </w:rPr>
      </w:pPr>
    </w:p>
    <w:p w:rsidR="00D16B42" w:rsidRPr="00885310" w:rsidRDefault="00216D88" w:rsidP="00D16B42">
      <w:pPr>
        <w:jc w:val="both"/>
        <w:rPr>
          <w:i/>
        </w:rPr>
      </w:pPr>
      <w:r>
        <w:rPr>
          <w:i/>
        </w:rPr>
        <w:t xml:space="preserve">v.1: </w:t>
      </w:r>
      <w:r w:rsidR="00272ECA" w:rsidRPr="00272ECA">
        <w:rPr>
          <w:i/>
        </w:rPr>
        <w:t>il racconto comincia</w:t>
      </w:r>
      <w:r w:rsidR="00272ECA">
        <w:rPr>
          <w:i/>
        </w:rPr>
        <w:t xml:space="preserve"> con la genealogia di Core:</w:t>
      </w:r>
      <w:r w:rsidR="00674565">
        <w:rPr>
          <w:i/>
        </w:rPr>
        <w:t xml:space="preserve"> </w:t>
      </w:r>
      <w:r>
        <w:rPr>
          <w:i/>
        </w:rPr>
        <w:t xml:space="preserve">è un levita </w:t>
      </w:r>
      <w:r w:rsidR="00272ECA">
        <w:rPr>
          <w:i/>
        </w:rPr>
        <w:t>appa</w:t>
      </w:r>
      <w:r>
        <w:rPr>
          <w:i/>
        </w:rPr>
        <w:t xml:space="preserve">rtenente al gruppo dei </w:t>
      </w:r>
      <w:proofErr w:type="spellStart"/>
      <w:r w:rsidR="00272ECA">
        <w:rPr>
          <w:i/>
        </w:rPr>
        <w:t>Keatiti</w:t>
      </w:r>
      <w:proofErr w:type="spellEnd"/>
      <w:r w:rsidR="00272ECA" w:rsidRPr="00272ECA">
        <w:rPr>
          <w:i/>
        </w:rPr>
        <w:t xml:space="preserve"> a cui </w:t>
      </w:r>
      <w:r w:rsidR="00F5225C">
        <w:rPr>
          <w:i/>
        </w:rPr>
        <w:t xml:space="preserve">è </w:t>
      </w:r>
      <w:r w:rsidR="00272ECA" w:rsidRPr="00272ECA">
        <w:rPr>
          <w:i/>
        </w:rPr>
        <w:t>affidata l</w:t>
      </w:r>
      <w:r>
        <w:rPr>
          <w:i/>
        </w:rPr>
        <w:t xml:space="preserve">a cura degli oggetti sacri </w:t>
      </w:r>
      <w:r w:rsidR="00272ECA">
        <w:rPr>
          <w:i/>
        </w:rPr>
        <w:t>(Nm.3,27-32)</w:t>
      </w:r>
      <w:r>
        <w:rPr>
          <w:i/>
        </w:rPr>
        <w:t xml:space="preserve">; vv.2-3 </w:t>
      </w:r>
      <w:r w:rsidR="00272ECA">
        <w:rPr>
          <w:i/>
        </w:rPr>
        <w:t>L</w:t>
      </w:r>
      <w:r w:rsidR="00272ECA" w:rsidRPr="00272ECA">
        <w:rPr>
          <w:i/>
        </w:rPr>
        <w:t xml:space="preserve">a ribellione di Core </w:t>
      </w:r>
      <w:r>
        <w:rPr>
          <w:i/>
        </w:rPr>
        <w:t xml:space="preserve">e dei suoi 250 compagni nasce da due conflitti principali: </w:t>
      </w:r>
      <w:r w:rsidR="00272ECA" w:rsidRPr="00272ECA">
        <w:rPr>
          <w:i/>
        </w:rPr>
        <w:t xml:space="preserve">ha origine </w:t>
      </w:r>
      <w:r>
        <w:rPr>
          <w:i/>
        </w:rPr>
        <w:t>dalla</w:t>
      </w:r>
      <w:r w:rsidR="00272ECA" w:rsidRPr="00272ECA">
        <w:rPr>
          <w:i/>
        </w:rPr>
        <w:t xml:space="preserve"> lotta pe</w:t>
      </w:r>
      <w:r w:rsidR="00272ECA">
        <w:rPr>
          <w:i/>
        </w:rPr>
        <w:t xml:space="preserve">r </w:t>
      </w:r>
      <w:r>
        <w:rPr>
          <w:i/>
        </w:rPr>
        <w:t xml:space="preserve">‘contare’ di più nella gestione degli oggetti </w:t>
      </w:r>
      <w:proofErr w:type="gramStart"/>
      <w:r>
        <w:rPr>
          <w:i/>
        </w:rPr>
        <w:t>sacri  e</w:t>
      </w:r>
      <w:proofErr w:type="gramEnd"/>
      <w:r>
        <w:rPr>
          <w:i/>
        </w:rPr>
        <w:t xml:space="preserve"> (</w:t>
      </w:r>
      <w:proofErr w:type="spellStart"/>
      <w:r w:rsidR="00272ECA">
        <w:rPr>
          <w:i/>
        </w:rPr>
        <w:t>v</w:t>
      </w:r>
      <w:r>
        <w:rPr>
          <w:i/>
        </w:rPr>
        <w:t>v</w:t>
      </w:r>
      <w:proofErr w:type="spellEnd"/>
      <w:r>
        <w:rPr>
          <w:i/>
        </w:rPr>
        <w:t xml:space="preserve">. </w:t>
      </w:r>
      <w:r w:rsidR="00272ECA">
        <w:rPr>
          <w:i/>
        </w:rPr>
        <w:t>8-11</w:t>
      </w:r>
      <w:r>
        <w:rPr>
          <w:i/>
        </w:rPr>
        <w:t>) dall’opposizione</w:t>
      </w:r>
      <w:r w:rsidR="00272ECA" w:rsidRPr="00272ECA">
        <w:rPr>
          <w:i/>
        </w:rPr>
        <w:t xml:space="preserve"> </w:t>
      </w:r>
      <w:r>
        <w:rPr>
          <w:i/>
        </w:rPr>
        <w:t>all'autorità di Aronne per</w:t>
      </w:r>
      <w:r w:rsidR="00272ECA" w:rsidRPr="00272ECA">
        <w:rPr>
          <w:i/>
        </w:rPr>
        <w:t xml:space="preserve"> impadronirsi del potere sacerdotale</w:t>
      </w:r>
      <w:r w:rsidR="005E1648">
        <w:rPr>
          <w:i/>
        </w:rPr>
        <w:t>;</w:t>
      </w:r>
      <w:r w:rsidR="00F67F0F">
        <w:rPr>
          <w:i/>
        </w:rPr>
        <w:t xml:space="preserve"> </w:t>
      </w:r>
      <w:proofErr w:type="spellStart"/>
      <w:r w:rsidR="00272ECA">
        <w:rPr>
          <w:i/>
        </w:rPr>
        <w:t>vv</w:t>
      </w:r>
      <w:proofErr w:type="spellEnd"/>
      <w:r w:rsidR="00272ECA">
        <w:rPr>
          <w:i/>
        </w:rPr>
        <w:t>.</w:t>
      </w:r>
      <w:r>
        <w:rPr>
          <w:i/>
        </w:rPr>
        <w:t xml:space="preserve"> 4-5</w:t>
      </w:r>
      <w:r w:rsidR="00272ECA">
        <w:rPr>
          <w:i/>
        </w:rPr>
        <w:t xml:space="preserve">.  </w:t>
      </w:r>
      <w:r w:rsidR="00272ECA" w:rsidRPr="00272ECA">
        <w:rPr>
          <w:i/>
        </w:rPr>
        <w:t xml:space="preserve"> Mosè si prostra a terra</w:t>
      </w:r>
      <w:r w:rsidR="00272ECA">
        <w:rPr>
          <w:i/>
        </w:rPr>
        <w:t xml:space="preserve">: </w:t>
      </w:r>
      <w:r w:rsidR="00272ECA" w:rsidRPr="00272ECA">
        <w:rPr>
          <w:i/>
        </w:rPr>
        <w:t>non intercede</w:t>
      </w:r>
      <w:r w:rsidR="00973098">
        <w:rPr>
          <w:i/>
        </w:rPr>
        <w:t>,</w:t>
      </w:r>
      <w:r w:rsidR="00272ECA" w:rsidRPr="00272ECA">
        <w:rPr>
          <w:i/>
        </w:rPr>
        <w:t xml:space="preserve"> lascia </w:t>
      </w:r>
      <w:r w:rsidR="00272ECA">
        <w:rPr>
          <w:i/>
        </w:rPr>
        <w:t>a YHWH la decisione di far sapere chi è s</w:t>
      </w:r>
      <w:r>
        <w:rPr>
          <w:i/>
        </w:rPr>
        <w:t>anto e chi è</w:t>
      </w:r>
      <w:r w:rsidR="00272ECA" w:rsidRPr="00272ECA">
        <w:rPr>
          <w:i/>
        </w:rPr>
        <w:t xml:space="preserve"> scelto da Dio</w:t>
      </w:r>
      <w:r>
        <w:rPr>
          <w:i/>
        </w:rPr>
        <w:t>; vv.6-</w:t>
      </w:r>
      <w:r w:rsidR="00F67F0F">
        <w:rPr>
          <w:i/>
        </w:rPr>
        <w:t xml:space="preserve">7: è una specie di ordalia; Mosè dice: ‘volete fare i sacerdoti e allora fatelo e vediamo se Dio gradisce’. Offrire l’incenso era pregativa esclusiva dei sacerdoti. vv.9-11: Mosè rimprovera </w:t>
      </w:r>
      <w:r w:rsidR="008D1E81">
        <w:rPr>
          <w:i/>
        </w:rPr>
        <w:t xml:space="preserve">a </w:t>
      </w:r>
      <w:r w:rsidR="00F67F0F">
        <w:rPr>
          <w:i/>
        </w:rPr>
        <w:t xml:space="preserve">Core e </w:t>
      </w:r>
      <w:r w:rsidR="008D1E81">
        <w:rPr>
          <w:i/>
        </w:rPr>
        <w:t>a</w:t>
      </w:r>
      <w:r w:rsidR="00F67F0F">
        <w:rPr>
          <w:i/>
        </w:rPr>
        <w:t>i suoi amici il vero motivo della loro ribellione.</w:t>
      </w:r>
      <w:r w:rsidR="008D1E81">
        <w:rPr>
          <w:i/>
        </w:rPr>
        <w:t xml:space="preserve"> </w:t>
      </w:r>
      <w:proofErr w:type="spellStart"/>
      <w:proofErr w:type="gramStart"/>
      <w:r w:rsidR="008D1E81">
        <w:rPr>
          <w:i/>
        </w:rPr>
        <w:t>vv</w:t>
      </w:r>
      <w:proofErr w:type="spellEnd"/>
      <w:proofErr w:type="gramEnd"/>
      <w:r w:rsidR="008D1E81">
        <w:rPr>
          <w:i/>
        </w:rPr>
        <w:t xml:space="preserve">. 12-15 inserzione del racconto della ribellione di </w:t>
      </w:r>
      <w:proofErr w:type="spellStart"/>
      <w:r w:rsidR="008D1E81">
        <w:rPr>
          <w:i/>
        </w:rPr>
        <w:t>Datan</w:t>
      </w:r>
      <w:proofErr w:type="spellEnd"/>
      <w:r w:rsidR="008D1E81">
        <w:rPr>
          <w:i/>
        </w:rPr>
        <w:t xml:space="preserve"> e </w:t>
      </w:r>
      <w:proofErr w:type="spellStart"/>
      <w:r w:rsidR="008D1E81">
        <w:rPr>
          <w:i/>
        </w:rPr>
        <w:t>Abiràn</w:t>
      </w:r>
      <w:proofErr w:type="spellEnd"/>
      <w:r w:rsidR="008D1E81">
        <w:rPr>
          <w:i/>
        </w:rPr>
        <w:t xml:space="preserve">. Il rifiuto di presentarsi è il segno del rifiuto dell’autorità di Mosè, che difende la sua onestà nel condurre il popolo nel deserto. I discendenti Ruben rivendicano per se l’autorità sul popolo. </w:t>
      </w:r>
      <w:proofErr w:type="spellStart"/>
      <w:proofErr w:type="gramStart"/>
      <w:r w:rsidR="008D1E81">
        <w:rPr>
          <w:i/>
        </w:rPr>
        <w:t>vv</w:t>
      </w:r>
      <w:proofErr w:type="spellEnd"/>
      <w:proofErr w:type="gramEnd"/>
      <w:r w:rsidR="008D1E81">
        <w:rPr>
          <w:i/>
        </w:rPr>
        <w:t>. 16-25 Mosè convoca i ribelli e ordina</w:t>
      </w:r>
      <w:r w:rsidR="00973098">
        <w:rPr>
          <w:i/>
        </w:rPr>
        <w:t xml:space="preserve"> al popolo di allontanarsi dalle</w:t>
      </w:r>
      <w:r w:rsidR="008D1E81">
        <w:rPr>
          <w:i/>
        </w:rPr>
        <w:t xml:space="preserve"> loro tede in previsione del castigo di Dio. Mosè intercede ancora per il popolo (v.</w:t>
      </w:r>
      <w:r w:rsidR="00674565">
        <w:rPr>
          <w:i/>
        </w:rPr>
        <w:t xml:space="preserve">22); vv.28-30) Mosè lascia a Dio ‘la prova’ della sua autorità e la punizione dei ribelli; </w:t>
      </w:r>
      <w:proofErr w:type="spellStart"/>
      <w:r w:rsidR="00674565">
        <w:rPr>
          <w:i/>
        </w:rPr>
        <w:t>vv</w:t>
      </w:r>
      <w:proofErr w:type="spellEnd"/>
      <w:r w:rsidR="00674565">
        <w:rPr>
          <w:i/>
        </w:rPr>
        <w:t>. 31-35: il terribile castigo di Dio:</w:t>
      </w:r>
      <w:r w:rsidR="00674565" w:rsidRPr="00674565">
        <w:rPr>
          <w:i/>
        </w:rPr>
        <w:t xml:space="preserve"> </w:t>
      </w:r>
      <w:r w:rsidR="00674565">
        <w:rPr>
          <w:i/>
        </w:rPr>
        <w:t xml:space="preserve">le famiglie di </w:t>
      </w:r>
      <w:proofErr w:type="spellStart"/>
      <w:r w:rsidR="00674565">
        <w:rPr>
          <w:i/>
        </w:rPr>
        <w:t>Datan</w:t>
      </w:r>
      <w:proofErr w:type="spellEnd"/>
      <w:r w:rsidR="00674565">
        <w:rPr>
          <w:i/>
        </w:rPr>
        <w:t xml:space="preserve"> e </w:t>
      </w:r>
      <w:proofErr w:type="spellStart"/>
      <w:r w:rsidR="00674565">
        <w:rPr>
          <w:i/>
        </w:rPr>
        <w:t>Abiràn</w:t>
      </w:r>
      <w:proofErr w:type="spellEnd"/>
      <w:r w:rsidR="00674565">
        <w:rPr>
          <w:i/>
        </w:rPr>
        <w:t xml:space="preserve"> inghiottiti dalla terra presso </w:t>
      </w:r>
      <w:r w:rsidR="00674565" w:rsidRPr="003D410C">
        <w:rPr>
          <w:i/>
        </w:rPr>
        <w:t>le loro tende</w:t>
      </w:r>
      <w:r w:rsidR="00674565">
        <w:rPr>
          <w:i/>
        </w:rPr>
        <w:t xml:space="preserve">, i </w:t>
      </w:r>
      <w:proofErr w:type="spellStart"/>
      <w:r w:rsidR="00674565">
        <w:rPr>
          <w:i/>
        </w:rPr>
        <w:t>coraiti</w:t>
      </w:r>
      <w:proofErr w:type="spellEnd"/>
      <w:r w:rsidR="00674565">
        <w:rPr>
          <w:i/>
        </w:rPr>
        <w:t xml:space="preserve"> </w:t>
      </w:r>
      <w:r w:rsidR="00674565" w:rsidRPr="003D410C">
        <w:rPr>
          <w:i/>
        </w:rPr>
        <w:t>bruciati dal fuoco presso la tenda del</w:t>
      </w:r>
      <w:r w:rsidR="00674565">
        <w:rPr>
          <w:i/>
        </w:rPr>
        <w:t>l'incontro dove presentavano l’</w:t>
      </w:r>
      <w:r w:rsidR="00674565" w:rsidRPr="003D410C">
        <w:rPr>
          <w:i/>
        </w:rPr>
        <w:t>incenso</w:t>
      </w:r>
      <w:r w:rsidR="00674565">
        <w:rPr>
          <w:i/>
        </w:rPr>
        <w:t xml:space="preserve">. </w:t>
      </w:r>
      <w:r w:rsidR="00A96504">
        <w:rPr>
          <w:i/>
        </w:rPr>
        <w:t xml:space="preserve">  </w:t>
      </w:r>
      <w:r w:rsidR="00885310">
        <w:rPr>
          <w:i/>
        </w:rPr>
        <w:t>In conclusione: i</w:t>
      </w:r>
      <w:r w:rsidR="00674565">
        <w:rPr>
          <w:i/>
        </w:rPr>
        <w:t>l pensiero</w:t>
      </w:r>
      <w:r w:rsidR="00674565" w:rsidRPr="003D410C">
        <w:rPr>
          <w:i/>
        </w:rPr>
        <w:t xml:space="preserve"> di f</w:t>
      </w:r>
      <w:r w:rsidR="00674565">
        <w:rPr>
          <w:i/>
        </w:rPr>
        <w:t xml:space="preserve">ondo del c. 16 </w:t>
      </w:r>
      <w:r w:rsidR="00F5225C">
        <w:rPr>
          <w:i/>
        </w:rPr>
        <w:t>risulta semplice</w:t>
      </w:r>
      <w:r w:rsidR="00674565">
        <w:rPr>
          <w:i/>
        </w:rPr>
        <w:t>: Mosè è il vero capo e</w:t>
      </w:r>
      <w:r w:rsidR="00674565" w:rsidRPr="003D410C">
        <w:rPr>
          <w:i/>
        </w:rPr>
        <w:t xml:space="preserve"> solo Aronne</w:t>
      </w:r>
      <w:r w:rsidR="00674565">
        <w:rPr>
          <w:i/>
        </w:rPr>
        <w:t>,</w:t>
      </w:r>
      <w:r w:rsidR="00674565" w:rsidRPr="003D410C">
        <w:rPr>
          <w:i/>
        </w:rPr>
        <w:t xml:space="preserve"> con i suoi figli</w:t>
      </w:r>
      <w:r w:rsidR="00674565">
        <w:rPr>
          <w:i/>
        </w:rPr>
        <w:t>,</w:t>
      </w:r>
      <w:r w:rsidR="00674565" w:rsidRPr="003D410C">
        <w:rPr>
          <w:i/>
        </w:rPr>
        <w:t xml:space="preserve"> ese</w:t>
      </w:r>
      <w:r w:rsidR="00674565">
        <w:rPr>
          <w:i/>
        </w:rPr>
        <w:t>rcita il sacerdozio su mandato d</w:t>
      </w:r>
      <w:r w:rsidR="00674565" w:rsidRPr="003D410C">
        <w:rPr>
          <w:i/>
        </w:rPr>
        <w:t>ivino</w:t>
      </w:r>
      <w:r w:rsidR="00674565">
        <w:rPr>
          <w:i/>
        </w:rPr>
        <w:t>. L’</w:t>
      </w:r>
      <w:r w:rsidR="00A96504">
        <w:rPr>
          <w:i/>
        </w:rPr>
        <w:t xml:space="preserve"> intervento di YHWH </w:t>
      </w:r>
      <w:r w:rsidR="005E38E4">
        <w:rPr>
          <w:i/>
        </w:rPr>
        <w:t>castiga i ribelli</w:t>
      </w:r>
      <w:r w:rsidR="00674565" w:rsidRPr="003D410C">
        <w:rPr>
          <w:i/>
        </w:rPr>
        <w:t xml:space="preserve"> </w:t>
      </w:r>
      <w:r w:rsidR="00674565">
        <w:rPr>
          <w:i/>
        </w:rPr>
        <w:t>p</w:t>
      </w:r>
      <w:r w:rsidR="00674565" w:rsidRPr="003D410C">
        <w:rPr>
          <w:i/>
        </w:rPr>
        <w:t>e</w:t>
      </w:r>
      <w:r w:rsidR="00674565">
        <w:rPr>
          <w:i/>
        </w:rPr>
        <w:t xml:space="preserve">r </w:t>
      </w:r>
      <w:r w:rsidR="00674565" w:rsidRPr="003D410C">
        <w:rPr>
          <w:i/>
        </w:rPr>
        <w:t xml:space="preserve">la sfida </w:t>
      </w:r>
      <w:r w:rsidR="00674565">
        <w:rPr>
          <w:i/>
        </w:rPr>
        <w:t xml:space="preserve">peccaminosa contro la volontà divina e conferma il suo giudizio </w:t>
      </w:r>
      <w:r w:rsidR="00674565" w:rsidRPr="003D410C">
        <w:rPr>
          <w:i/>
        </w:rPr>
        <w:t>su una generazione ribelle e perversa</w:t>
      </w:r>
      <w:r w:rsidR="00674565">
        <w:rPr>
          <w:i/>
        </w:rPr>
        <w:t xml:space="preserve">. </w:t>
      </w:r>
    </w:p>
    <w:p w:rsidR="00D16B42" w:rsidRDefault="00D16B42" w:rsidP="00D16B42">
      <w:pPr>
        <w:jc w:val="both"/>
        <w:rPr>
          <w:b/>
        </w:rPr>
      </w:pPr>
    </w:p>
    <w:p w:rsidR="00F5225C" w:rsidRDefault="00D16B42" w:rsidP="00D16B42">
      <w:pPr>
        <w:jc w:val="both"/>
      </w:pPr>
      <w:r>
        <w:rPr>
          <w:b/>
        </w:rPr>
        <w:t>Commento.</w:t>
      </w:r>
      <w:r w:rsidR="00F5225C">
        <w:rPr>
          <w:b/>
        </w:rPr>
        <w:t xml:space="preserve"> </w:t>
      </w:r>
      <w:r w:rsidR="00F5225C">
        <w:t xml:space="preserve">Siamo di fronte ad </w:t>
      </w:r>
      <w:r w:rsidR="00F5225C" w:rsidRPr="00F5225C">
        <w:t>una</w:t>
      </w:r>
      <w:r w:rsidR="00F5225C">
        <w:t xml:space="preserve"> vera l</w:t>
      </w:r>
      <w:r w:rsidR="00A96504" w:rsidRPr="00F5225C">
        <w:t>otta</w:t>
      </w:r>
      <w:r w:rsidR="00A96504">
        <w:t xml:space="preserve"> per il poter</w:t>
      </w:r>
      <w:r w:rsidR="00F5225C">
        <w:t>e in una società ‘teocratica’ dove non c’era</w:t>
      </w:r>
      <w:r w:rsidR="007344FE">
        <w:t xml:space="preserve"> alcuna distinzione tra potere</w:t>
      </w:r>
      <w:r w:rsidR="00F5225C">
        <w:t xml:space="preserve"> ‘</w:t>
      </w:r>
      <w:r w:rsidR="007344FE">
        <w:t>politico</w:t>
      </w:r>
      <w:r w:rsidR="00F5225C">
        <w:t>’</w:t>
      </w:r>
      <w:r w:rsidR="007344FE">
        <w:t xml:space="preserve"> e potere</w:t>
      </w:r>
      <w:r w:rsidR="00F5225C">
        <w:t xml:space="preserve"> </w:t>
      </w:r>
      <w:r w:rsidR="007344FE">
        <w:t>‘religioso’</w:t>
      </w:r>
      <w:r w:rsidR="00F5225C">
        <w:t>. Di fronte alla contestazione dell’autorità che l’autore di Numeri identifica come una ribellione contro Dio stesso, l’intervento di YHWH</w:t>
      </w:r>
      <w:r w:rsidR="00A96504">
        <w:t xml:space="preserve"> è deciso e quasi brutale. Lasciamo agli esegeti l’interpretazione e la spiegazione di questi castighi e ci fermiamo sulla contestazione all’autori</w:t>
      </w:r>
      <w:r w:rsidR="005E38E4">
        <w:t>t</w:t>
      </w:r>
      <w:r w:rsidR="00A96504">
        <w:t>à.</w:t>
      </w:r>
      <w:r w:rsidR="00F5225C">
        <w:rPr>
          <w:b/>
        </w:rPr>
        <w:t xml:space="preserve"> </w:t>
      </w:r>
      <w:r w:rsidR="00F5225C" w:rsidRPr="00F5225C">
        <w:t xml:space="preserve">Contestare </w:t>
      </w:r>
      <w:r w:rsidR="00F5225C">
        <w:t>l’autorità, ogni tipo di autorità, è</w:t>
      </w:r>
      <w:r w:rsidR="007344FE">
        <w:t xml:space="preserve"> </w:t>
      </w:r>
      <w:r w:rsidR="00A96504">
        <w:t xml:space="preserve">nel </w:t>
      </w:r>
      <w:r w:rsidR="00F5225C">
        <w:t>‘</w:t>
      </w:r>
      <w:proofErr w:type="spellStart"/>
      <w:r w:rsidR="00A96504">
        <w:t>dna</w:t>
      </w:r>
      <w:proofErr w:type="spellEnd"/>
      <w:r w:rsidR="00F5225C">
        <w:t xml:space="preserve">’ del genere umano; </w:t>
      </w:r>
      <w:r w:rsidR="00A96504">
        <w:t xml:space="preserve">ognuno ritiene di avere </w:t>
      </w:r>
      <w:r w:rsidR="00F5225C">
        <w:t>in tasca</w:t>
      </w:r>
      <w:r w:rsidR="00A96504">
        <w:t xml:space="preserve"> la soluzione di tutti problemi. A guardar bene i nostri discorsi</w:t>
      </w:r>
      <w:r w:rsidR="00640000">
        <w:t xml:space="preserve"> quotidiani si svolgono sovente</w:t>
      </w:r>
      <w:r w:rsidR="00F5225C">
        <w:t xml:space="preserve"> tra</w:t>
      </w:r>
      <w:r w:rsidR="00640000">
        <w:t xml:space="preserve"> </w:t>
      </w:r>
      <w:r w:rsidR="00F5225C">
        <w:t>una contestazione di qualche autorità e una adesione a qualche altra; spesso senza nessun senso critico.</w:t>
      </w:r>
    </w:p>
    <w:p w:rsidR="00A96504" w:rsidRDefault="00F5225C" w:rsidP="00640000">
      <w:pPr>
        <w:jc w:val="both"/>
      </w:pPr>
      <w:r>
        <w:t>In tutto il libro dei Numeri c’</w:t>
      </w:r>
      <w:r w:rsidR="00973098">
        <w:t>è un continuo mormori</w:t>
      </w:r>
      <w:r w:rsidR="00640000">
        <w:t>o contro Mosè e Aronne che sfo</w:t>
      </w:r>
      <w:r>
        <w:t xml:space="preserve">cia </w:t>
      </w:r>
      <w:r w:rsidR="00640000">
        <w:t xml:space="preserve">quasi sempre in forme di ribellione che attirano la punizione divina; alla fine prevale sempre la fedeltà di </w:t>
      </w:r>
      <w:r w:rsidR="007344FE">
        <w:t>YHWH c</w:t>
      </w:r>
      <w:r w:rsidR="00640000">
        <w:t xml:space="preserve">he non abbandona </w:t>
      </w:r>
      <w:r w:rsidR="007344FE">
        <w:t xml:space="preserve">mai </w:t>
      </w:r>
      <w:r w:rsidR="00640000">
        <w:t xml:space="preserve">il suo popolo. La prospettiva del N.T. è molto diversa. Abbiamo già visto la novità assoluta del sacerdozio battesimale (e su questo non torniamo); prendiamo, invece, le mosse da una parola molto chiara di Gesù: </w:t>
      </w:r>
      <w:r w:rsidR="00640000">
        <w:rPr>
          <w:i/>
        </w:rPr>
        <w:t>’</w:t>
      </w:r>
      <w:r w:rsidR="00640000" w:rsidRPr="00640000">
        <w:rPr>
          <w:i/>
        </w:rPr>
        <w:t>24</w:t>
      </w:r>
      <w:r w:rsidR="00640000">
        <w:rPr>
          <w:i/>
        </w:rPr>
        <w:t xml:space="preserve"> </w:t>
      </w:r>
      <w:r w:rsidR="00640000" w:rsidRPr="00640000">
        <w:rPr>
          <w:i/>
        </w:rPr>
        <w:t>E nacque tra loro anche una discussione: chi di loro fosse da considerare più grande. 25</w:t>
      </w:r>
      <w:r w:rsidR="00640000">
        <w:rPr>
          <w:i/>
        </w:rPr>
        <w:t xml:space="preserve"> </w:t>
      </w:r>
      <w:r w:rsidR="00640000" w:rsidRPr="00640000">
        <w:rPr>
          <w:i/>
        </w:rPr>
        <w:t>Egli disse: «I re delle nazioni le governano, e coloro che hanno potere su di esse sono chiamati benefattori. 26</w:t>
      </w:r>
      <w:r w:rsidR="00640000">
        <w:rPr>
          <w:i/>
        </w:rPr>
        <w:t xml:space="preserve"> </w:t>
      </w:r>
      <w:r w:rsidR="00640000" w:rsidRPr="00640000">
        <w:rPr>
          <w:i/>
        </w:rPr>
        <w:t>Voi però non fate così; ma chi tra voi è più grande diventi come il più giovane, e chi governa come colui che serve. 27</w:t>
      </w:r>
      <w:r w:rsidR="00640000">
        <w:rPr>
          <w:i/>
        </w:rPr>
        <w:t xml:space="preserve"> </w:t>
      </w:r>
      <w:r w:rsidR="00640000" w:rsidRPr="00640000">
        <w:rPr>
          <w:i/>
        </w:rPr>
        <w:t>Infatti chi è più grande, chi sta a tavola o chi serve? Non è forse colui che sta a tavola? Eppure io sto in me</w:t>
      </w:r>
      <w:r w:rsidR="00640000">
        <w:rPr>
          <w:i/>
        </w:rPr>
        <w:t xml:space="preserve">zzo a voi come colui che serve. </w:t>
      </w:r>
      <w:r w:rsidR="00640000" w:rsidRPr="00640000">
        <w:rPr>
          <w:i/>
        </w:rPr>
        <w:t>28</w:t>
      </w:r>
      <w:r w:rsidR="00CD1873">
        <w:rPr>
          <w:i/>
        </w:rPr>
        <w:t xml:space="preserve"> </w:t>
      </w:r>
      <w:r w:rsidR="00640000" w:rsidRPr="00640000">
        <w:rPr>
          <w:i/>
        </w:rPr>
        <w:t>Voi siete quelli che avete perseverato con me nelle mie prove 29</w:t>
      </w:r>
      <w:r w:rsidR="00640000">
        <w:rPr>
          <w:i/>
        </w:rPr>
        <w:t xml:space="preserve"> </w:t>
      </w:r>
      <w:r w:rsidR="00640000" w:rsidRPr="00640000">
        <w:rPr>
          <w:i/>
        </w:rPr>
        <w:t>e io preparo per voi un regno, come il Padre mio l'ha preparato per me, 30</w:t>
      </w:r>
      <w:r w:rsidR="00640000">
        <w:rPr>
          <w:i/>
        </w:rPr>
        <w:t xml:space="preserve"> </w:t>
      </w:r>
      <w:r w:rsidR="00640000" w:rsidRPr="00640000">
        <w:rPr>
          <w:i/>
        </w:rPr>
        <w:t>perché mangiate e beviate alla mia mensa nel mio regno. E siederete in trono a giudicare le dodici tribù d'Israele.</w:t>
      </w:r>
      <w:r w:rsidR="00640000">
        <w:rPr>
          <w:i/>
        </w:rPr>
        <w:t xml:space="preserve"> (Lc. 22, 24-29).</w:t>
      </w:r>
      <w:r w:rsidR="00CD1873">
        <w:rPr>
          <w:i/>
        </w:rPr>
        <w:t xml:space="preserve"> </w:t>
      </w:r>
      <w:r w:rsidR="00640000">
        <w:t>Luca colloca questo detto di Gesù in un contesto molto preciso</w:t>
      </w:r>
      <w:r w:rsidR="007344FE">
        <w:t xml:space="preserve">: </w:t>
      </w:r>
      <w:r w:rsidR="00640000">
        <w:t>siamo all’inizio della sua passione. Gli apostoli non avevano ancora capito bene cosa sarebbe successo e che tipo di ‘Messia’ era Gesù. Luca fa capire con chiarezza che Gesù inaugura un nuovo tipo di popolo e quindi un nuovo tipo di autor</w:t>
      </w:r>
      <w:r w:rsidR="00CD1873">
        <w:t>ità. Lo sfondo del dissenso tra gli apostoli è esattamente lo stesso di quello presentato dal nostro testo. Ruben aveva la primogenitura e quindi toccava a lui il comando; Core con i suo leviti era al servizio del santuario e no</w:t>
      </w:r>
      <w:r w:rsidR="00973098">
        <w:t>n si capisce perché non poteva essere promosso</w:t>
      </w:r>
      <w:r w:rsidR="00CD1873">
        <w:t xml:space="preserve"> ad un servizio supe</w:t>
      </w:r>
      <w:r w:rsidR="00973098">
        <w:t>riore. L</w:t>
      </w:r>
      <w:r w:rsidR="00CD1873">
        <w:t xml:space="preserve">e prime comunità cristiane, dovendo </w:t>
      </w:r>
      <w:r w:rsidR="00973098">
        <w:t xml:space="preserve">organizzarsi, incominciano a farlo </w:t>
      </w:r>
      <w:r w:rsidR="00CD1873">
        <w:t>sulla falsa riga di ciò che conoscevano e che avevano sperimentato fino ad allora. Gesù dice: ‘Tra voi non sia così; voi dovete imparare da me per fare come me’. E’ da notare che Gesù distingue tra colui che è ‘più grande’ (diremmo il più importante) e colui che governa (si suppone che non sia necessariamente il più importante). Il più grande è colui che è ‘piccolo’ e chi governa non usa il potere, ma, con l’autorità che gli è consegnata dall’Alto, si fa servo; nel duplice senso: dell’abbassamento umile e del mettersi a disposizione per far crescere ‘il più piccolo’. Trascuriamo (anche perché io non ho le competenze necessarie</w:t>
      </w:r>
      <w:r w:rsidR="007D06F8">
        <w:t xml:space="preserve"> </w:t>
      </w:r>
      <w:r w:rsidR="00CD1873">
        <w:t>p</w:t>
      </w:r>
      <w:r w:rsidR="007D06F8">
        <w:t xml:space="preserve">er affrontarlo) il problema dell’autorità in campo civile dove, ormai, il termine autorità non si usa quasi più ma si parla solo di ‘potere </w:t>
      </w:r>
      <w:proofErr w:type="spellStart"/>
      <w:r w:rsidR="007D06F8">
        <w:t>politico’</w:t>
      </w:r>
      <w:proofErr w:type="spellEnd"/>
      <w:r w:rsidR="007D06F8">
        <w:t>, ‘potere giudiziario’, ‘potere economico’…</w:t>
      </w:r>
    </w:p>
    <w:p w:rsidR="00AC2582" w:rsidRDefault="007D06F8" w:rsidP="00D16B42">
      <w:pPr>
        <w:jc w:val="both"/>
      </w:pPr>
      <w:r>
        <w:t>Pensiamo alla comunità cristiana dove non si presta molta attenzione alla distinzione tra autorità e potere</w:t>
      </w:r>
      <w:r w:rsidR="007344FE">
        <w:t xml:space="preserve"> e dove le parole di Gesù non vengono</w:t>
      </w:r>
      <w:r>
        <w:t xml:space="preserve"> pres</w:t>
      </w:r>
      <w:r w:rsidR="007344FE">
        <w:t>e</w:t>
      </w:r>
      <w:r>
        <w:t xml:space="preserve"> come criterio (sia pratico che </w:t>
      </w:r>
      <w:r w:rsidR="007344FE">
        <w:t>teorico) per descrivere come debb</w:t>
      </w:r>
      <w:r>
        <w:t>ono essere i rapporti all’interno dell’unico corpo di Cristo, formato dal nobile popolo dei battezzati.</w:t>
      </w:r>
      <w:r w:rsidR="00AC2582">
        <w:t xml:space="preserve"> </w:t>
      </w:r>
      <w:r>
        <w:t>Bisognerebbe partire dal significato specifico di un termine molto usato (‘ministero’) preso nel suo preciso significato etimologico di ‘servizio’.</w:t>
      </w:r>
      <w:r w:rsidR="00AC2582">
        <w:t xml:space="preserve"> </w:t>
      </w:r>
      <w:r>
        <w:t xml:space="preserve">Il potere (uso questo termine né in senso filosofico, né </w:t>
      </w:r>
      <w:r w:rsidR="007344FE">
        <w:t>giuridico</w:t>
      </w:r>
      <w:r>
        <w:t xml:space="preserve">) è sempre negativo, perché il potere non riesce a tener conto della persona. Potrebbe farlo, ma di fatto non lo fa. Se posso citare un ricordo che per me è simpatico e pieno di riconoscenza verso il Vescovo che mi ha ordinato prete, ma che, insieme, indicava un atteggiamento </w:t>
      </w:r>
      <w:r w:rsidR="00AC2582">
        <w:t>spirituale e psicologico lontano</w:t>
      </w:r>
      <w:r>
        <w:t xml:space="preserve"> da quella che oggi chiamiamo </w:t>
      </w:r>
      <w:proofErr w:type="spellStart"/>
      <w:r>
        <w:t>sin</w:t>
      </w:r>
      <w:r w:rsidR="00AC2582">
        <w:t>o</w:t>
      </w:r>
      <w:r>
        <w:t>dalità</w:t>
      </w:r>
      <w:proofErr w:type="spellEnd"/>
      <w:r>
        <w:t>. Poco prima dell’ordinazione sono stato ricevuto</w:t>
      </w:r>
      <w:r w:rsidR="00AC2582">
        <w:t>, come si usava fare, dal C</w:t>
      </w:r>
      <w:r>
        <w:t>ard</w:t>
      </w:r>
      <w:r w:rsidR="00AC2582">
        <w:t>. Colombo (è stata la prima e l’ultima volta che l’ho incontrato personalmente); è stato molto affabile e spiccio; ero già con le mani sulla maniglia per uscire e mi ha richi</w:t>
      </w:r>
      <w:r w:rsidR="007344FE">
        <w:t>amato</w:t>
      </w:r>
      <w:r w:rsidR="00AC2582">
        <w:t xml:space="preserve"> per dirmi (testuali parole): ‘ricordati che tu avrai sempre diritto </w:t>
      </w:r>
      <w:r w:rsidR="007344FE">
        <w:t xml:space="preserve">solo </w:t>
      </w:r>
      <w:r w:rsidR="00AC2582">
        <w:t xml:space="preserve">alla penultima parola’. Ecco questo, al di là delle intenzioni che so essere state ottime e buone, è l’autorità gestita come potere. </w:t>
      </w:r>
      <w:r w:rsidR="0034314F">
        <w:t xml:space="preserve"> </w:t>
      </w:r>
      <w:r w:rsidR="00AC2582">
        <w:t xml:space="preserve">Molto stile ecclesiastico è riassumibile in queste tre parole: ‘posso, comando e voglio’; per quel che vedo fuori dalla Chiesa è </w:t>
      </w:r>
      <w:r w:rsidR="007344FE">
        <w:t xml:space="preserve">anche </w:t>
      </w:r>
      <w:r w:rsidR="00AC2582">
        <w:t>peggio e non è neppure messo in discussione; molti aspettano di prendere il posto di quelli che criticano non per fare diverso ma per poter fare, finalmente, la stessa cosa con altri.</w:t>
      </w:r>
    </w:p>
    <w:p w:rsidR="00F95EF6" w:rsidRPr="00CC492A" w:rsidRDefault="00AC2582" w:rsidP="00F95EF6">
      <w:pPr>
        <w:jc w:val="both"/>
      </w:pPr>
      <w:r>
        <w:t>L’autorità</w:t>
      </w:r>
      <w:r w:rsidR="007344FE">
        <w:t>, al contrario,</w:t>
      </w:r>
      <w:r>
        <w:t xml:space="preserve"> mette sempre al centro colui che ha di fronte perché considera un dono e un onore </w:t>
      </w:r>
      <w:r w:rsidR="00F95EF6">
        <w:t>poterlo aiutare a crescere</w:t>
      </w:r>
      <w:r w:rsidR="007344FE">
        <w:t xml:space="preserve"> anche esercitando l’arte del comando</w:t>
      </w:r>
      <w:r w:rsidR="00F95EF6">
        <w:t xml:space="preserve"> (‘</w:t>
      </w:r>
      <w:proofErr w:type="spellStart"/>
      <w:r w:rsidR="00F95EF6">
        <w:t>aucto</w:t>
      </w:r>
      <w:r>
        <w:t>ritas</w:t>
      </w:r>
      <w:proofErr w:type="spellEnd"/>
      <w:r w:rsidR="00F95EF6">
        <w:t>’ deriva da ‘</w:t>
      </w:r>
      <w:proofErr w:type="spellStart"/>
      <w:r w:rsidR="00F95EF6">
        <w:t>augere</w:t>
      </w:r>
      <w:proofErr w:type="spellEnd"/>
      <w:r w:rsidR="00F95EF6">
        <w:t>’ che significa ‘far crescere’).</w:t>
      </w:r>
      <w:r w:rsidR="0034314F">
        <w:t xml:space="preserve"> </w:t>
      </w:r>
      <w:r w:rsidR="00F95EF6">
        <w:t>Per finire non possiamo che tornare al Vangelo. Gesù sapeva benissimo i rischi a cui andava incontro nell’affidare alla Chiesa la sua permanenza tra gli uomini fino alla fine del mondo. Al</w:t>
      </w:r>
      <w:r w:rsidR="0034314F">
        <w:t xml:space="preserve">lora ha fatto un gesto che è ‘ il </w:t>
      </w:r>
      <w:r w:rsidR="00F95EF6">
        <w:t>paradigma’ dei rapporti di ‘potere e di autorità’ nella comunità cristiana; questo gesto non dice la differenza tra i tanti servizi (ministeri) così diversi tra loro e tutti necessari, ma dice lo ‘stile’</w:t>
      </w:r>
      <w:r w:rsidR="0034314F">
        <w:t xml:space="preserve"> che</w:t>
      </w:r>
      <w:r w:rsidR="00F95EF6">
        <w:t xml:space="preserve"> li </w:t>
      </w:r>
      <w:r w:rsidR="0034314F">
        <w:t>dovrebbe</w:t>
      </w:r>
      <w:r w:rsidR="00F95EF6">
        <w:t xml:space="preserve"> accomunare</w:t>
      </w:r>
      <w:r w:rsidR="0034314F">
        <w:t xml:space="preserve"> tutti</w:t>
      </w:r>
      <w:r w:rsidR="00F95EF6">
        <w:t xml:space="preserve">: </w:t>
      </w:r>
      <w:r w:rsidR="007344FE">
        <w:t>‘</w:t>
      </w:r>
      <w:r w:rsidR="00F95EF6" w:rsidRPr="00F95EF6">
        <w:rPr>
          <w:i/>
          <w:vertAlign w:val="superscript"/>
        </w:rPr>
        <w:t>1</w:t>
      </w:r>
      <w:r w:rsidR="00F95EF6" w:rsidRPr="00F95EF6">
        <w:rPr>
          <w:i/>
        </w:rPr>
        <w:t> </w:t>
      </w:r>
      <w:r w:rsidR="00F95EF6" w:rsidRPr="007344FE">
        <w:rPr>
          <w:i/>
          <w:u w:val="single"/>
        </w:rPr>
        <w:t>Prima della festa di Pasqua Gesù</w:t>
      </w:r>
      <w:r w:rsidR="00F95EF6" w:rsidRPr="00F95EF6">
        <w:rPr>
          <w:i/>
        </w:rPr>
        <w:t xml:space="preserve">, sapendo che era venuta la sua ora di passare da questo mondo al Padre, avendo amato i suoi che erano nel mondo, </w:t>
      </w:r>
      <w:r w:rsidR="00F95EF6" w:rsidRPr="00F95EF6">
        <w:rPr>
          <w:i/>
          <w:u w:val="single"/>
        </w:rPr>
        <w:t>li amò fino alla fine</w:t>
      </w:r>
      <w:r w:rsidR="00F95EF6" w:rsidRPr="00F95EF6">
        <w:rPr>
          <w:i/>
        </w:rPr>
        <w:t>. </w:t>
      </w:r>
      <w:r w:rsidR="00F95EF6" w:rsidRPr="00F95EF6">
        <w:rPr>
          <w:i/>
          <w:vertAlign w:val="superscript"/>
        </w:rPr>
        <w:t>2</w:t>
      </w:r>
      <w:r w:rsidR="00F95EF6" w:rsidRPr="00F95EF6">
        <w:rPr>
          <w:i/>
        </w:rPr>
        <w:t>Durante la cena, quando il diavolo aveva già messo in cuore a Giuda, figlio di Simone Iscariota, di tradirlo, </w:t>
      </w:r>
      <w:r w:rsidR="00F95EF6" w:rsidRPr="00F95EF6">
        <w:rPr>
          <w:i/>
          <w:vertAlign w:val="superscript"/>
        </w:rPr>
        <w:t>3</w:t>
      </w:r>
      <w:r w:rsidR="00F95EF6" w:rsidRPr="00F95EF6">
        <w:rPr>
          <w:i/>
        </w:rPr>
        <w:t xml:space="preserve">Gesù, </w:t>
      </w:r>
      <w:r w:rsidR="00F95EF6" w:rsidRPr="0034314F">
        <w:rPr>
          <w:i/>
          <w:u w:val="single"/>
        </w:rPr>
        <w:t>sapendo che il Padre gli aveva dato tutto nelle mani</w:t>
      </w:r>
      <w:r w:rsidR="00F95EF6" w:rsidRPr="00F95EF6">
        <w:rPr>
          <w:i/>
        </w:rPr>
        <w:t xml:space="preserve"> e che era venuto da Dio e a Dio ritornava, </w:t>
      </w:r>
      <w:r w:rsidR="00F95EF6" w:rsidRPr="00F95EF6">
        <w:rPr>
          <w:i/>
          <w:vertAlign w:val="superscript"/>
        </w:rPr>
        <w:t>4</w:t>
      </w:r>
      <w:r w:rsidR="00F95EF6" w:rsidRPr="00F95EF6">
        <w:rPr>
          <w:i/>
        </w:rPr>
        <w:t>si alzò da tavola, depose le vesti, prese un asciugamano e se lo cinse attorno alla vita. </w:t>
      </w:r>
      <w:r w:rsidR="00F95EF6" w:rsidRPr="00F95EF6">
        <w:rPr>
          <w:i/>
          <w:u w:val="single"/>
          <w:vertAlign w:val="superscript"/>
        </w:rPr>
        <w:t>5</w:t>
      </w:r>
      <w:r w:rsidR="00F95EF6" w:rsidRPr="00F95EF6">
        <w:rPr>
          <w:i/>
          <w:u w:val="single"/>
        </w:rPr>
        <w:t xml:space="preserve">Poi versò dell'acqua nel catino e cominciò a lavare i piedi dei discepoli e ad asciugarli con l'asciugamano di cui si era </w:t>
      </w:r>
      <w:proofErr w:type="gramStart"/>
      <w:r w:rsidR="00F95EF6" w:rsidRPr="00F95EF6">
        <w:rPr>
          <w:i/>
          <w:u w:val="single"/>
        </w:rPr>
        <w:t>cinto</w:t>
      </w:r>
      <w:r w:rsidR="0034314F">
        <w:rPr>
          <w:i/>
        </w:rPr>
        <w:t>.</w:t>
      </w:r>
      <w:r w:rsidR="00F95EF6">
        <w:rPr>
          <w:i/>
        </w:rPr>
        <w:t>…</w:t>
      </w:r>
      <w:proofErr w:type="gramEnd"/>
      <w:r w:rsidR="00F95EF6">
        <w:rPr>
          <w:i/>
        </w:rPr>
        <w:t>..</w:t>
      </w:r>
      <w:r w:rsidR="00F95EF6" w:rsidRPr="00F95EF6">
        <w:rPr>
          <w:i/>
          <w:vertAlign w:val="superscript"/>
        </w:rPr>
        <w:t xml:space="preserve"> 12</w:t>
      </w:r>
      <w:r w:rsidR="00F95EF6" w:rsidRPr="00F95EF6">
        <w:rPr>
          <w:i/>
        </w:rPr>
        <w:t>Quando ebbe lavato loro i piedi, riprese le sue vesti, sedette di nuovo e disse loro: «Capite quello che ho fatto per voi? </w:t>
      </w:r>
      <w:r w:rsidR="00F95EF6" w:rsidRPr="00F95EF6">
        <w:rPr>
          <w:i/>
          <w:vertAlign w:val="superscript"/>
        </w:rPr>
        <w:t>13</w:t>
      </w:r>
      <w:r w:rsidR="00F95EF6" w:rsidRPr="00F95EF6">
        <w:rPr>
          <w:i/>
        </w:rPr>
        <w:t>Voi mi chiamate il Maestro e il Signore, e dite bene, perché lo sono. </w:t>
      </w:r>
      <w:r w:rsidR="00F95EF6" w:rsidRPr="00F95EF6">
        <w:rPr>
          <w:i/>
          <w:vertAlign w:val="superscript"/>
        </w:rPr>
        <w:t>14</w:t>
      </w:r>
      <w:r w:rsidR="00F95EF6" w:rsidRPr="00F95EF6">
        <w:rPr>
          <w:i/>
        </w:rPr>
        <w:t xml:space="preserve">Se dunque io, il Signore e il Maestro, ho lavato i piedi a voi, </w:t>
      </w:r>
      <w:r w:rsidR="00F95EF6" w:rsidRPr="007344FE">
        <w:rPr>
          <w:i/>
          <w:u w:val="single"/>
        </w:rPr>
        <w:t>anche voi dovete lavare i piedi gli uni agli altri. </w:t>
      </w:r>
      <w:r w:rsidR="00F95EF6" w:rsidRPr="007344FE">
        <w:rPr>
          <w:i/>
          <w:u w:val="single"/>
          <w:vertAlign w:val="superscript"/>
        </w:rPr>
        <w:t>15</w:t>
      </w:r>
      <w:r w:rsidR="00F95EF6" w:rsidRPr="007344FE">
        <w:rPr>
          <w:i/>
          <w:u w:val="single"/>
        </w:rPr>
        <w:t>Vi ho dato un esempio, infatti, perché anche voi facciate come io ho fatto a voi.</w:t>
      </w:r>
      <w:r w:rsidR="00F95EF6" w:rsidRPr="00F95EF6">
        <w:rPr>
          <w:i/>
        </w:rPr>
        <w:t> </w:t>
      </w:r>
      <w:r w:rsidR="00F95EF6" w:rsidRPr="00F95EF6">
        <w:rPr>
          <w:i/>
          <w:vertAlign w:val="superscript"/>
        </w:rPr>
        <w:t xml:space="preserve"> 16</w:t>
      </w:r>
      <w:r w:rsidR="00F95EF6" w:rsidRPr="00F95EF6">
        <w:rPr>
          <w:i/>
        </w:rPr>
        <w:t>In verità, in verità io vi dico: un servo non è più grande del suo padrone, né un inviato è più grande di chi lo ha mandato. </w:t>
      </w:r>
      <w:r w:rsidR="00F95EF6" w:rsidRPr="00F95EF6">
        <w:rPr>
          <w:i/>
          <w:vertAlign w:val="superscript"/>
        </w:rPr>
        <w:t>17</w:t>
      </w:r>
      <w:r w:rsidR="00F95EF6" w:rsidRPr="00F95EF6">
        <w:rPr>
          <w:i/>
        </w:rPr>
        <w:t xml:space="preserve">Sapendo queste cose, </w:t>
      </w:r>
      <w:r w:rsidR="00F95EF6" w:rsidRPr="007344FE">
        <w:rPr>
          <w:i/>
          <w:u w:val="single"/>
        </w:rPr>
        <w:t>siete beati se le mettete in pratica</w:t>
      </w:r>
      <w:proofErr w:type="gramStart"/>
      <w:r w:rsidR="007344FE" w:rsidRPr="007344FE">
        <w:rPr>
          <w:i/>
          <w:u w:val="single"/>
        </w:rPr>
        <w:t>’</w:t>
      </w:r>
      <w:r w:rsidR="00F95EF6" w:rsidRPr="00F95EF6">
        <w:rPr>
          <w:i/>
        </w:rPr>
        <w:t>.</w:t>
      </w:r>
      <w:r w:rsidR="00F95EF6">
        <w:rPr>
          <w:i/>
        </w:rPr>
        <w:t>(</w:t>
      </w:r>
      <w:proofErr w:type="spellStart"/>
      <w:proofErr w:type="gramEnd"/>
      <w:r w:rsidR="00F95EF6">
        <w:rPr>
          <w:i/>
        </w:rPr>
        <w:t>Gv</w:t>
      </w:r>
      <w:proofErr w:type="spellEnd"/>
      <w:r w:rsidR="00F95EF6">
        <w:rPr>
          <w:i/>
        </w:rPr>
        <w:t>. 13,1-5.12-17)</w:t>
      </w:r>
      <w:r w:rsidR="00CC492A">
        <w:rPr>
          <w:i/>
        </w:rPr>
        <w:t xml:space="preserve">. </w:t>
      </w:r>
      <w:r w:rsidR="00CC492A">
        <w:t>Ecco il punto: metterlo in pratica costruendo uno ‘stile’ che, in questo caso è essenziale quanto la sostanza.</w:t>
      </w:r>
    </w:p>
    <w:p w:rsidR="00F95EF6" w:rsidRPr="00F95EF6" w:rsidRDefault="00F95EF6" w:rsidP="00D16B42">
      <w:pPr>
        <w:jc w:val="both"/>
        <w:rPr>
          <w:i/>
        </w:rPr>
      </w:pPr>
    </w:p>
    <w:sectPr w:rsidR="00F95EF6" w:rsidRPr="00F95E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D59BD"/>
    <w:multiLevelType w:val="hybridMultilevel"/>
    <w:tmpl w:val="762C077C"/>
    <w:lvl w:ilvl="0" w:tplc="649C442A">
      <w:start w:val="48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84"/>
    <w:rsid w:val="00216D88"/>
    <w:rsid w:val="00272ECA"/>
    <w:rsid w:val="00296994"/>
    <w:rsid w:val="0034314F"/>
    <w:rsid w:val="003D410C"/>
    <w:rsid w:val="005E1648"/>
    <w:rsid w:val="005E38E4"/>
    <w:rsid w:val="005E6584"/>
    <w:rsid w:val="00632856"/>
    <w:rsid w:val="00640000"/>
    <w:rsid w:val="00674565"/>
    <w:rsid w:val="007344FE"/>
    <w:rsid w:val="007D06F8"/>
    <w:rsid w:val="00885310"/>
    <w:rsid w:val="008D1E81"/>
    <w:rsid w:val="00973098"/>
    <w:rsid w:val="00A17A4A"/>
    <w:rsid w:val="00A96504"/>
    <w:rsid w:val="00AC2582"/>
    <w:rsid w:val="00CC492A"/>
    <w:rsid w:val="00CD1873"/>
    <w:rsid w:val="00D16B42"/>
    <w:rsid w:val="00F5225C"/>
    <w:rsid w:val="00F67F0F"/>
    <w:rsid w:val="00F9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820A5-619A-4050-926A-62ABA42E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7702">
          <w:marLeft w:val="300"/>
          <w:marRight w:val="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Lugi Galli</dc:creator>
  <cp:keywords/>
  <dc:description/>
  <cp:lastModifiedBy>don Lugi Galli</cp:lastModifiedBy>
  <cp:revision>13</cp:revision>
  <dcterms:created xsi:type="dcterms:W3CDTF">2019-08-12T08:51:00Z</dcterms:created>
  <dcterms:modified xsi:type="dcterms:W3CDTF">2019-08-16T06:00:00Z</dcterms:modified>
</cp:coreProperties>
</file>